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7005" w14:textId="44C4CC5D" w:rsidR="002447BD" w:rsidRDefault="00A452EF" w:rsidP="00A452EF">
      <w:pPr>
        <w:jc w:val="center"/>
        <w:rPr>
          <w:b/>
          <w:bCs/>
          <w:sz w:val="28"/>
          <w:szCs w:val="28"/>
        </w:rPr>
      </w:pPr>
      <w:r>
        <w:rPr>
          <w:b/>
          <w:bCs/>
          <w:sz w:val="28"/>
          <w:szCs w:val="28"/>
        </w:rPr>
        <w:t>Club/Society Payments</w:t>
      </w:r>
    </w:p>
    <w:p w14:paraId="55073356" w14:textId="31CE7482" w:rsidR="00A452EF" w:rsidRDefault="00A452EF" w:rsidP="00A452EF"/>
    <w:p w14:paraId="58586D60" w14:textId="312738E9" w:rsidR="00B75665" w:rsidRDefault="00B75665" w:rsidP="00A452EF">
      <w:r>
        <w:t xml:space="preserve">Payments come in all shapes and sizes and for student groups to ensure they </w:t>
      </w:r>
      <w:proofErr w:type="gramStart"/>
      <w:r>
        <w:t>are able to</w:t>
      </w:r>
      <w:proofErr w:type="gramEnd"/>
      <w:r>
        <w:t xml:space="preserve"> receive payment on time and other providers are able to receive payment from them on time finance procedures need to be followed.</w:t>
      </w:r>
    </w:p>
    <w:p w14:paraId="3EB29E80" w14:textId="657769EB" w:rsidR="00B75665" w:rsidRDefault="00B876C8" w:rsidP="00A452EF">
      <w:r>
        <w:t>You must have agreed to spend with the Activities staff BEFORE confirming any orders or spending any money via the Spending Approval Form online. If payment is not confirmed before spending, a claim back cannot be guaranteed</w:t>
      </w:r>
    </w:p>
    <w:p w14:paraId="67345951" w14:textId="77777777" w:rsidR="00B876C8" w:rsidRPr="00B75665" w:rsidRDefault="00B876C8" w:rsidP="00B876C8">
      <w:pPr>
        <w:pStyle w:val="Heading3"/>
        <w:shd w:val="clear" w:color="auto" w:fill="FFFFFF"/>
        <w:spacing w:before="300" w:after="150"/>
        <w:rPr>
          <w:rFonts w:asciiTheme="minorHAnsi" w:hAnsiTheme="minorHAnsi"/>
          <w:color w:val="auto"/>
          <w:sz w:val="22"/>
          <w:szCs w:val="22"/>
        </w:rPr>
      </w:pPr>
      <w:r w:rsidRPr="00B75665">
        <w:rPr>
          <w:rFonts w:asciiTheme="minorHAnsi" w:hAnsiTheme="minorHAnsi"/>
          <w:b/>
          <w:bCs/>
          <w:color w:val="auto"/>
          <w:sz w:val="22"/>
          <w:szCs w:val="22"/>
        </w:rPr>
        <w:t>Payment Dates</w:t>
      </w:r>
    </w:p>
    <w:p w14:paraId="5E5364FF" w14:textId="28D508EA" w:rsidR="00B876C8" w:rsidRDefault="00B876C8" w:rsidP="00B876C8">
      <w:pPr>
        <w:pStyle w:val="NormalWeb"/>
        <w:shd w:val="clear" w:color="auto" w:fill="FFFFFF"/>
        <w:spacing w:before="0" w:beforeAutospacing="0" w:after="150" w:afterAutospacing="0"/>
        <w:rPr>
          <w:rFonts w:asciiTheme="minorHAnsi" w:hAnsiTheme="minorHAnsi"/>
          <w:sz w:val="22"/>
          <w:szCs w:val="22"/>
        </w:rPr>
      </w:pPr>
      <w:r w:rsidRPr="00B75665">
        <w:rPr>
          <w:rFonts w:asciiTheme="minorHAnsi" w:hAnsiTheme="minorHAnsi"/>
          <w:sz w:val="22"/>
          <w:szCs w:val="22"/>
        </w:rPr>
        <w:t xml:space="preserve">Invoices are usually processed by the Union </w:t>
      </w:r>
      <w:r w:rsidR="00CC282A">
        <w:rPr>
          <w:rFonts w:asciiTheme="minorHAnsi" w:hAnsiTheme="minorHAnsi"/>
          <w:sz w:val="22"/>
          <w:szCs w:val="22"/>
        </w:rPr>
        <w:t>fortnightly</w:t>
      </w:r>
      <w:r w:rsidRPr="00B75665">
        <w:rPr>
          <w:rFonts w:asciiTheme="minorHAnsi" w:hAnsiTheme="minorHAnsi"/>
          <w:sz w:val="22"/>
          <w:szCs w:val="22"/>
        </w:rPr>
        <w:t>. Invoices need to be sent to</w:t>
      </w:r>
      <w:r w:rsidRPr="00B75665">
        <w:rPr>
          <w:rStyle w:val="apple-converted-space"/>
          <w:rFonts w:asciiTheme="minorHAnsi" w:hAnsiTheme="minorHAnsi"/>
          <w:sz w:val="22"/>
          <w:szCs w:val="22"/>
        </w:rPr>
        <w:t> </w:t>
      </w:r>
      <w:hyperlink r:id="rId5" w:history="1">
        <w:r w:rsidRPr="00B75665">
          <w:rPr>
            <w:rStyle w:val="Hyperlink"/>
            <w:rFonts w:asciiTheme="minorHAnsi" w:eastAsiaTheme="majorEastAsia" w:hAnsiTheme="minorHAnsi"/>
            <w:color w:val="auto"/>
            <w:sz w:val="22"/>
            <w:szCs w:val="22"/>
          </w:rPr>
          <w:t>activities@gre.ac.uk</w:t>
        </w:r>
      </w:hyperlink>
      <w:r w:rsidRPr="00B75665">
        <w:rPr>
          <w:rStyle w:val="apple-converted-space"/>
          <w:rFonts w:asciiTheme="minorHAnsi" w:hAnsiTheme="minorHAnsi"/>
          <w:sz w:val="22"/>
          <w:szCs w:val="22"/>
        </w:rPr>
        <w:t> </w:t>
      </w:r>
      <w:r w:rsidRPr="00B75665">
        <w:rPr>
          <w:rFonts w:asciiTheme="minorHAnsi" w:hAnsiTheme="minorHAnsi"/>
          <w:sz w:val="22"/>
          <w:szCs w:val="22"/>
        </w:rPr>
        <w:t>with details (including your group name</w:t>
      </w:r>
      <w:r w:rsidR="00B75665">
        <w:rPr>
          <w:rFonts w:asciiTheme="minorHAnsi" w:hAnsiTheme="minorHAnsi"/>
          <w:sz w:val="22"/>
          <w:szCs w:val="22"/>
        </w:rPr>
        <w:t xml:space="preserve"> and the </w:t>
      </w:r>
      <w:r w:rsidR="00163D47">
        <w:rPr>
          <w:rFonts w:asciiTheme="minorHAnsi" w:hAnsiTheme="minorHAnsi"/>
          <w:sz w:val="22"/>
          <w:szCs w:val="22"/>
        </w:rPr>
        <w:t>below</w:t>
      </w:r>
      <w:r w:rsidR="00B75665">
        <w:rPr>
          <w:rFonts w:asciiTheme="minorHAnsi" w:hAnsiTheme="minorHAnsi"/>
          <w:sz w:val="22"/>
          <w:szCs w:val="22"/>
        </w:rPr>
        <w:t xml:space="preserve"> address</w:t>
      </w:r>
      <w:r w:rsidRPr="00B75665">
        <w:rPr>
          <w:rFonts w:asciiTheme="minorHAnsi" w:hAnsiTheme="minorHAnsi"/>
          <w:sz w:val="22"/>
          <w:szCs w:val="22"/>
        </w:rPr>
        <w:t>) by Friday each wee</w:t>
      </w:r>
      <w:r w:rsidR="00CC282A">
        <w:rPr>
          <w:rFonts w:asciiTheme="minorHAnsi" w:hAnsiTheme="minorHAnsi"/>
          <w:sz w:val="22"/>
          <w:szCs w:val="22"/>
        </w:rPr>
        <w:t>k</w:t>
      </w:r>
      <w:r w:rsidRPr="00B75665">
        <w:rPr>
          <w:rFonts w:asciiTheme="minorHAnsi" w:hAnsiTheme="minorHAnsi"/>
          <w:sz w:val="22"/>
          <w:szCs w:val="22"/>
        </w:rPr>
        <w:t xml:space="preserve">. Payments take at least a week to </w:t>
      </w:r>
      <w:proofErr w:type="gramStart"/>
      <w:r w:rsidRPr="00B75665">
        <w:rPr>
          <w:rFonts w:asciiTheme="minorHAnsi" w:hAnsiTheme="minorHAnsi"/>
          <w:sz w:val="22"/>
          <w:szCs w:val="22"/>
        </w:rPr>
        <w:t>process, and</w:t>
      </w:r>
      <w:proofErr w:type="gramEnd"/>
      <w:r w:rsidRPr="00B75665">
        <w:rPr>
          <w:rFonts w:asciiTheme="minorHAnsi" w:hAnsiTheme="minorHAnsi"/>
          <w:sz w:val="22"/>
          <w:szCs w:val="22"/>
        </w:rPr>
        <w:t xml:space="preserve"> are only made fortnightly.</w:t>
      </w:r>
    </w:p>
    <w:p w14:paraId="2BDADD76" w14:textId="62DA90A9" w:rsidR="00163D47" w:rsidRPr="00B75665" w:rsidRDefault="00163D47" w:rsidP="00B876C8">
      <w:pPr>
        <w:pStyle w:val="NormalWeb"/>
        <w:shd w:val="clear" w:color="auto" w:fill="FFFFFF"/>
        <w:spacing w:before="0" w:beforeAutospacing="0" w:after="150" w:afterAutospacing="0"/>
        <w:rPr>
          <w:rFonts w:asciiTheme="minorHAnsi" w:hAnsiTheme="minorHAnsi"/>
          <w:sz w:val="22"/>
          <w:szCs w:val="22"/>
        </w:rPr>
      </w:pPr>
      <w:r w:rsidRPr="00B75665">
        <w:rPr>
          <w:rFonts w:asciiTheme="minorHAnsi" w:hAnsiTheme="minorHAnsi"/>
          <w:sz w:val="22"/>
          <w:szCs w:val="22"/>
          <w:u w:val="single"/>
        </w:rPr>
        <w:t>Union billing address:</w:t>
      </w:r>
      <w:r w:rsidRPr="00B75665">
        <w:rPr>
          <w:rFonts w:asciiTheme="minorHAnsi" w:hAnsiTheme="minorHAnsi"/>
          <w:sz w:val="22"/>
          <w:szCs w:val="22"/>
        </w:rPr>
        <w:br/>
        <w:t>*YOUR CLUB/SOC NAME*</w:t>
      </w:r>
      <w:r w:rsidRPr="00B75665">
        <w:rPr>
          <w:rFonts w:asciiTheme="minorHAnsi" w:hAnsiTheme="minorHAnsi"/>
          <w:sz w:val="22"/>
          <w:szCs w:val="22"/>
        </w:rPr>
        <w:br/>
        <w:t>Greenwich Students Union</w:t>
      </w:r>
      <w:r w:rsidRPr="00B75665">
        <w:rPr>
          <w:rFonts w:asciiTheme="minorHAnsi" w:hAnsiTheme="minorHAnsi"/>
          <w:sz w:val="22"/>
          <w:szCs w:val="22"/>
        </w:rPr>
        <w:br/>
        <w:t>Dreadnought Building</w:t>
      </w:r>
      <w:r w:rsidRPr="00B75665">
        <w:rPr>
          <w:rFonts w:asciiTheme="minorHAnsi" w:hAnsiTheme="minorHAnsi"/>
          <w:sz w:val="22"/>
          <w:szCs w:val="22"/>
        </w:rPr>
        <w:br/>
        <w:t>30 Park Row</w:t>
      </w:r>
      <w:r w:rsidRPr="00B75665">
        <w:rPr>
          <w:rFonts w:asciiTheme="minorHAnsi" w:hAnsiTheme="minorHAnsi"/>
          <w:sz w:val="22"/>
          <w:szCs w:val="22"/>
        </w:rPr>
        <w:br/>
        <w:t>Greenwich, London</w:t>
      </w:r>
      <w:r w:rsidRPr="00B75665">
        <w:rPr>
          <w:rFonts w:asciiTheme="minorHAnsi" w:hAnsiTheme="minorHAnsi"/>
          <w:sz w:val="22"/>
          <w:szCs w:val="22"/>
        </w:rPr>
        <w:br/>
        <w:t>SE10 9LS</w:t>
      </w:r>
    </w:p>
    <w:p w14:paraId="4E7BC0EE" w14:textId="3E3F486D" w:rsidR="00B876C8" w:rsidRDefault="00B876C8" w:rsidP="00B876C8">
      <w:pPr>
        <w:pStyle w:val="NormalWeb"/>
        <w:shd w:val="clear" w:color="auto" w:fill="FFFFFF"/>
        <w:spacing w:before="0" w:beforeAutospacing="0" w:after="150" w:afterAutospacing="0"/>
        <w:rPr>
          <w:rFonts w:asciiTheme="minorHAnsi" w:hAnsiTheme="minorHAnsi"/>
        </w:rPr>
      </w:pPr>
      <w:r w:rsidRPr="00B75665">
        <w:rPr>
          <w:rFonts w:asciiTheme="minorHAnsi" w:hAnsiTheme="minorHAnsi"/>
        </w:rPr>
        <w:t>If your suppliers want confirmation from the Union they should contact </w:t>
      </w:r>
      <w:hyperlink r:id="rId6" w:history="1">
        <w:r w:rsidRPr="00B75665">
          <w:rPr>
            <w:rStyle w:val="Hyperlink"/>
            <w:rFonts w:asciiTheme="minorHAnsi" w:eastAsiaTheme="majorEastAsia" w:hAnsiTheme="minorHAnsi"/>
            <w:color w:val="auto"/>
          </w:rPr>
          <w:t>activities@gre.ac.uk</w:t>
        </w:r>
      </w:hyperlink>
      <w:r w:rsidRPr="00B75665">
        <w:rPr>
          <w:rFonts w:asciiTheme="minorHAnsi" w:hAnsiTheme="minorHAnsi"/>
        </w:rPr>
        <w:t> with details (including the order number provided by us) and we can confirm that payment will be made.</w:t>
      </w:r>
    </w:p>
    <w:p w14:paraId="1CCA4C93" w14:textId="7D14C7FF" w:rsidR="008D1AAB" w:rsidRDefault="008D1AAB" w:rsidP="00B876C8">
      <w:pPr>
        <w:pStyle w:val="NormalWeb"/>
        <w:shd w:val="clear" w:color="auto" w:fill="FFFFFF"/>
        <w:spacing w:before="0" w:beforeAutospacing="0" w:after="150" w:afterAutospacing="0"/>
        <w:rPr>
          <w:rFonts w:asciiTheme="minorHAnsi" w:hAnsiTheme="minorHAnsi"/>
          <w:b/>
          <w:bCs/>
        </w:rPr>
      </w:pPr>
      <w:r>
        <w:rPr>
          <w:rFonts w:asciiTheme="minorHAnsi" w:hAnsiTheme="minorHAnsi"/>
          <w:b/>
          <w:bCs/>
        </w:rPr>
        <w:t>Invoice Details</w:t>
      </w:r>
    </w:p>
    <w:p w14:paraId="52E46E6E" w14:textId="11D9B80A"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Date of invoice submission</w:t>
      </w:r>
    </w:p>
    <w:p w14:paraId="206D5EE9" w14:textId="21050C15"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Name and address of company/individuals</w:t>
      </w:r>
    </w:p>
    <w:p w14:paraId="1EDEC82B" w14:textId="59AD5339"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Contact email and number</w:t>
      </w:r>
    </w:p>
    <w:p w14:paraId="63B1E3F3" w14:textId="695EAA7D"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 xml:space="preserve">Invoice number </w:t>
      </w:r>
    </w:p>
    <w:p w14:paraId="3A82C24F" w14:textId="6FBF761E"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Addressed to current member of staff or society with full name and address of GSU</w:t>
      </w:r>
    </w:p>
    <w:p w14:paraId="45653328" w14:textId="1F234EA4"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PO/customer number (if applicable)</w:t>
      </w:r>
    </w:p>
    <w:p w14:paraId="566852EE" w14:textId="288CB93B"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Full description of services with any associated dates/hours</w:t>
      </w:r>
    </w:p>
    <w:p w14:paraId="7B4266A6" w14:textId="39AAC322" w:rsidR="008D1AAB" w:rsidRPr="008D1AAB" w:rsidRDefault="008D1AAB" w:rsidP="008D1AAB">
      <w:pPr>
        <w:pStyle w:val="NormalWeb"/>
        <w:numPr>
          <w:ilvl w:val="0"/>
          <w:numId w:val="4"/>
        </w:numPr>
        <w:shd w:val="clear" w:color="auto" w:fill="FFFFFF"/>
        <w:spacing w:after="150"/>
        <w:rPr>
          <w:rFonts w:asciiTheme="minorHAnsi" w:hAnsiTheme="minorHAnsi"/>
        </w:rPr>
      </w:pPr>
      <w:r w:rsidRPr="008D1AAB">
        <w:rPr>
          <w:rFonts w:asciiTheme="minorHAnsi" w:hAnsiTheme="minorHAnsi"/>
        </w:rPr>
        <w:t>One of the followings: Company number/VAT number/ UTR number (for self-employed)</w:t>
      </w:r>
    </w:p>
    <w:p w14:paraId="2149897C" w14:textId="670CB9C1" w:rsidR="008D1AAB" w:rsidRPr="008D1AAB" w:rsidRDefault="008D1AAB" w:rsidP="008D1AAB">
      <w:pPr>
        <w:pStyle w:val="NormalWeb"/>
        <w:numPr>
          <w:ilvl w:val="0"/>
          <w:numId w:val="4"/>
        </w:numPr>
        <w:shd w:val="clear" w:color="auto" w:fill="FFFFFF"/>
        <w:spacing w:before="0" w:beforeAutospacing="0" w:after="150" w:afterAutospacing="0"/>
        <w:rPr>
          <w:rFonts w:asciiTheme="minorHAnsi" w:hAnsiTheme="minorHAnsi"/>
        </w:rPr>
      </w:pPr>
      <w:r w:rsidRPr="008D1AAB">
        <w:rPr>
          <w:rFonts w:asciiTheme="minorHAnsi" w:hAnsiTheme="minorHAnsi"/>
        </w:rPr>
        <w:t>Current bank details for the specific company or individual</w:t>
      </w:r>
    </w:p>
    <w:p w14:paraId="3467D772" w14:textId="77777777" w:rsidR="00B876C8" w:rsidRPr="00B75665" w:rsidRDefault="00B876C8" w:rsidP="00B876C8">
      <w:pPr>
        <w:pStyle w:val="Heading3"/>
        <w:shd w:val="clear" w:color="auto" w:fill="FFFFFF"/>
        <w:spacing w:before="300" w:after="150"/>
        <w:rPr>
          <w:rFonts w:asciiTheme="minorHAnsi" w:hAnsiTheme="minorHAnsi"/>
          <w:color w:val="auto"/>
        </w:rPr>
      </w:pPr>
      <w:r w:rsidRPr="00B75665">
        <w:rPr>
          <w:rFonts w:asciiTheme="minorHAnsi" w:hAnsiTheme="minorHAnsi"/>
          <w:b/>
          <w:bCs/>
          <w:color w:val="auto"/>
        </w:rPr>
        <w:t>Payment Methods</w:t>
      </w:r>
    </w:p>
    <w:p w14:paraId="0EC11186" w14:textId="6A6AED92" w:rsidR="00B876C8" w:rsidRPr="00B75665" w:rsidRDefault="00B876C8" w:rsidP="00B876C8">
      <w:pPr>
        <w:pStyle w:val="NormalWeb"/>
        <w:shd w:val="clear" w:color="auto" w:fill="FFFFFF"/>
        <w:spacing w:before="0" w:beforeAutospacing="0" w:after="150" w:afterAutospacing="0"/>
        <w:rPr>
          <w:rFonts w:asciiTheme="minorHAnsi" w:hAnsiTheme="minorHAnsi"/>
        </w:rPr>
      </w:pPr>
      <w:r w:rsidRPr="00B75665">
        <w:rPr>
          <w:rFonts w:asciiTheme="minorHAnsi" w:hAnsiTheme="minorHAnsi"/>
        </w:rPr>
        <w:t>For small costs (under £</w:t>
      </w:r>
      <w:r w:rsidR="00B75665">
        <w:rPr>
          <w:rFonts w:asciiTheme="minorHAnsi" w:hAnsiTheme="minorHAnsi"/>
        </w:rPr>
        <w:t>3</w:t>
      </w:r>
      <w:r w:rsidRPr="00B75665">
        <w:rPr>
          <w:rFonts w:asciiTheme="minorHAnsi" w:hAnsiTheme="minorHAnsi"/>
        </w:rPr>
        <w:t xml:space="preserve">0) we can usually arrange for you to receive the money in cash, which will be left at </w:t>
      </w:r>
      <w:r w:rsidR="00CC282A">
        <w:rPr>
          <w:rFonts w:asciiTheme="minorHAnsi" w:hAnsiTheme="minorHAnsi"/>
        </w:rPr>
        <w:t>the Activities Office</w:t>
      </w:r>
      <w:r w:rsidRPr="00B75665">
        <w:rPr>
          <w:rFonts w:asciiTheme="minorHAnsi" w:hAnsiTheme="minorHAnsi"/>
        </w:rPr>
        <w:t xml:space="preserve"> under your name.</w:t>
      </w:r>
    </w:p>
    <w:p w14:paraId="1FCA04BE" w14:textId="2C782908" w:rsidR="00B876C8" w:rsidRPr="00B75665" w:rsidRDefault="00B876C8" w:rsidP="00B876C8">
      <w:pPr>
        <w:pStyle w:val="NormalWeb"/>
        <w:shd w:val="clear" w:color="auto" w:fill="FFFFFF"/>
        <w:spacing w:before="0" w:beforeAutospacing="0" w:after="150" w:afterAutospacing="0"/>
        <w:rPr>
          <w:rFonts w:asciiTheme="minorHAnsi" w:hAnsiTheme="minorHAnsi"/>
        </w:rPr>
      </w:pPr>
      <w:r w:rsidRPr="00B75665">
        <w:rPr>
          <w:rFonts w:asciiTheme="minorHAnsi" w:hAnsiTheme="minorHAnsi"/>
        </w:rPr>
        <w:t>For amounts larger than £</w:t>
      </w:r>
      <w:r w:rsidR="00B75665">
        <w:rPr>
          <w:rFonts w:asciiTheme="minorHAnsi" w:hAnsiTheme="minorHAnsi"/>
        </w:rPr>
        <w:t>3</w:t>
      </w:r>
      <w:r w:rsidRPr="00B75665">
        <w:rPr>
          <w:rFonts w:asciiTheme="minorHAnsi" w:hAnsiTheme="minorHAnsi"/>
        </w:rPr>
        <w:t xml:space="preserve">0 then the finance office will pay you via the BACS (electronic transfer) details provided. Electronic payments are processed fortnightly, with payments reaching bank accounts on alternate Fridays. If it has been more than two weeks since you </w:t>
      </w:r>
      <w:r w:rsidRPr="00B75665">
        <w:rPr>
          <w:rFonts w:asciiTheme="minorHAnsi" w:hAnsiTheme="minorHAnsi"/>
        </w:rPr>
        <w:lastRenderedPageBreak/>
        <w:t xml:space="preserve">handed the form in and the payment hasn't been </w:t>
      </w:r>
      <w:proofErr w:type="gramStart"/>
      <w:r w:rsidRPr="00B75665">
        <w:rPr>
          <w:rFonts w:asciiTheme="minorHAnsi" w:hAnsiTheme="minorHAnsi"/>
        </w:rPr>
        <w:t>made</w:t>
      </w:r>
      <w:proofErr w:type="gramEnd"/>
      <w:r w:rsidRPr="00B75665">
        <w:rPr>
          <w:rFonts w:asciiTheme="minorHAnsi" w:hAnsiTheme="minorHAnsi"/>
        </w:rPr>
        <w:t xml:space="preserve"> then please get in touch with details of the claim and we will chase up why the payment is late.</w:t>
      </w:r>
    </w:p>
    <w:p w14:paraId="2424B64E" w14:textId="6537F1B0" w:rsidR="00B876C8" w:rsidRDefault="00B876C8" w:rsidP="00B876C8">
      <w:pPr>
        <w:pStyle w:val="NormalWeb"/>
        <w:shd w:val="clear" w:color="auto" w:fill="FFFFFF"/>
        <w:spacing w:before="0" w:beforeAutospacing="0" w:after="150" w:afterAutospacing="0"/>
        <w:rPr>
          <w:rFonts w:asciiTheme="minorHAnsi" w:hAnsiTheme="minorHAnsi"/>
        </w:rPr>
      </w:pPr>
      <w:r w:rsidRPr="00B75665">
        <w:rPr>
          <w:rFonts w:asciiTheme="minorHAnsi" w:hAnsiTheme="minorHAnsi"/>
        </w:rPr>
        <w:t xml:space="preserve">We prefer not to produce cheques as they entail higher bank charges and more staff time to produce, but can be produced on request, and you will be emailed to arrange collection of it from </w:t>
      </w:r>
      <w:r w:rsidR="00CC282A">
        <w:rPr>
          <w:rFonts w:asciiTheme="minorHAnsi" w:hAnsiTheme="minorHAnsi"/>
        </w:rPr>
        <w:t>Activities Office</w:t>
      </w:r>
      <w:r w:rsidRPr="00B75665">
        <w:rPr>
          <w:rFonts w:asciiTheme="minorHAnsi" w:hAnsiTheme="minorHAnsi"/>
        </w:rPr>
        <w:t>.</w:t>
      </w:r>
    </w:p>
    <w:p w14:paraId="5E7DC37F" w14:textId="77777777" w:rsidR="00905B22" w:rsidRPr="00712FDC" w:rsidRDefault="00905B22" w:rsidP="00905B22">
      <w:pPr>
        <w:pStyle w:val="NormalWeb"/>
        <w:shd w:val="clear" w:color="auto" w:fill="FFFFFF"/>
        <w:spacing w:after="150"/>
        <w:rPr>
          <w:rFonts w:asciiTheme="minorHAnsi" w:hAnsiTheme="minorHAnsi"/>
          <w:b/>
          <w:bCs/>
        </w:rPr>
      </w:pPr>
      <w:r w:rsidRPr="00712FDC">
        <w:rPr>
          <w:rFonts w:asciiTheme="minorHAnsi" w:hAnsiTheme="minorHAnsi"/>
          <w:b/>
          <w:bCs/>
        </w:rPr>
        <w:t>Paying in Money</w:t>
      </w:r>
    </w:p>
    <w:p w14:paraId="19C1B84E" w14:textId="77777777" w:rsidR="00905B22" w:rsidRPr="00712FDC" w:rsidRDefault="00905B22" w:rsidP="00905B22">
      <w:pPr>
        <w:pStyle w:val="NormalWeb"/>
        <w:shd w:val="clear" w:color="auto" w:fill="FFFFFF"/>
        <w:spacing w:after="150"/>
        <w:rPr>
          <w:rFonts w:asciiTheme="minorHAnsi" w:hAnsiTheme="minorHAnsi"/>
        </w:rPr>
      </w:pPr>
      <w:r w:rsidRPr="00712FDC">
        <w:rPr>
          <w:rFonts w:asciiTheme="minorHAnsi" w:hAnsiTheme="minorHAnsi"/>
        </w:rPr>
        <w:t xml:space="preserve">You can pay cash straight into your account, such as that collected through fundraising activities. </w:t>
      </w:r>
      <w:bookmarkStart w:id="0" w:name="_GoBack"/>
      <w:bookmarkEnd w:id="0"/>
    </w:p>
    <w:p w14:paraId="37C841A8" w14:textId="76A519C0" w:rsidR="00905B22" w:rsidRPr="00712FDC" w:rsidRDefault="00905B22" w:rsidP="00905B22">
      <w:pPr>
        <w:pStyle w:val="NormalWeb"/>
        <w:shd w:val="clear" w:color="auto" w:fill="FFFFFF"/>
        <w:spacing w:after="150"/>
        <w:rPr>
          <w:rFonts w:asciiTheme="minorHAnsi" w:hAnsiTheme="minorHAnsi"/>
        </w:rPr>
      </w:pPr>
      <w:r w:rsidRPr="00712FDC">
        <w:rPr>
          <w:rFonts w:asciiTheme="minorHAnsi" w:hAnsiTheme="minorHAnsi"/>
        </w:rPr>
        <w:t xml:space="preserve">To do this, you just need to fill in a </w:t>
      </w:r>
      <w:r w:rsidR="00712FDC" w:rsidRPr="00712FDC">
        <w:rPr>
          <w:rFonts w:asciiTheme="minorHAnsi" w:hAnsiTheme="minorHAnsi"/>
        </w:rPr>
        <w:t>p</w:t>
      </w:r>
      <w:r w:rsidRPr="00712FDC">
        <w:rPr>
          <w:rFonts w:asciiTheme="minorHAnsi" w:hAnsiTheme="minorHAnsi"/>
        </w:rPr>
        <w:t xml:space="preserve">aying </w:t>
      </w:r>
      <w:r w:rsidR="00712FDC" w:rsidRPr="00712FDC">
        <w:rPr>
          <w:rFonts w:asciiTheme="minorHAnsi" w:hAnsiTheme="minorHAnsi"/>
        </w:rPr>
        <w:t>in</w:t>
      </w:r>
      <w:r w:rsidRPr="00712FDC">
        <w:rPr>
          <w:rFonts w:asciiTheme="minorHAnsi" w:hAnsiTheme="minorHAnsi"/>
        </w:rPr>
        <w:t xml:space="preserve"> </w:t>
      </w:r>
      <w:r w:rsidR="00712FDC" w:rsidRPr="00712FDC">
        <w:rPr>
          <w:rFonts w:asciiTheme="minorHAnsi" w:hAnsiTheme="minorHAnsi"/>
        </w:rPr>
        <w:t>f</w:t>
      </w:r>
      <w:r w:rsidRPr="00712FDC">
        <w:rPr>
          <w:rFonts w:asciiTheme="minorHAnsi" w:hAnsiTheme="minorHAnsi"/>
        </w:rPr>
        <w:t xml:space="preserve">orm and hand it in with the cash to </w:t>
      </w:r>
      <w:proofErr w:type="gramStart"/>
      <w:r w:rsidRPr="00712FDC">
        <w:rPr>
          <w:rFonts w:asciiTheme="minorHAnsi" w:hAnsiTheme="minorHAnsi"/>
        </w:rPr>
        <w:t>a</w:t>
      </w:r>
      <w:proofErr w:type="gramEnd"/>
      <w:r w:rsidRPr="00712FDC">
        <w:rPr>
          <w:rFonts w:asciiTheme="minorHAnsi" w:hAnsiTheme="minorHAnsi"/>
        </w:rPr>
        <w:t xml:space="preserve"> </w:t>
      </w:r>
      <w:r w:rsidR="00712FDC" w:rsidRPr="00712FDC">
        <w:rPr>
          <w:rFonts w:asciiTheme="minorHAnsi" w:hAnsiTheme="minorHAnsi"/>
        </w:rPr>
        <w:t>a</w:t>
      </w:r>
      <w:r w:rsidRPr="00712FDC">
        <w:rPr>
          <w:rFonts w:asciiTheme="minorHAnsi" w:hAnsiTheme="minorHAnsi"/>
        </w:rPr>
        <w:t xml:space="preserve">ctivities staff member. </w:t>
      </w:r>
    </w:p>
    <w:p w14:paraId="6ED86553" w14:textId="39043C58" w:rsidR="00905B22" w:rsidRPr="00712FDC" w:rsidRDefault="00905B22" w:rsidP="00905B22">
      <w:pPr>
        <w:pStyle w:val="NormalWeb"/>
        <w:shd w:val="clear" w:color="auto" w:fill="FFFFFF"/>
        <w:spacing w:before="0" w:beforeAutospacing="0" w:after="150" w:afterAutospacing="0"/>
        <w:rPr>
          <w:rFonts w:asciiTheme="minorHAnsi" w:hAnsiTheme="minorHAnsi"/>
        </w:rPr>
      </w:pPr>
      <w:r w:rsidRPr="00712FDC">
        <w:rPr>
          <w:rFonts w:asciiTheme="minorHAnsi" w:hAnsiTheme="minorHAnsi"/>
        </w:rPr>
        <w:t xml:space="preserve">If the money is to be donated to an external charity, then please make this very clear on the </w:t>
      </w:r>
      <w:r w:rsidR="00712FDC" w:rsidRPr="00712FDC">
        <w:rPr>
          <w:rFonts w:asciiTheme="minorHAnsi" w:hAnsiTheme="minorHAnsi"/>
        </w:rPr>
        <w:t>p</w:t>
      </w:r>
      <w:r w:rsidRPr="00712FDC">
        <w:rPr>
          <w:rFonts w:asciiTheme="minorHAnsi" w:hAnsiTheme="minorHAnsi"/>
        </w:rPr>
        <w:t xml:space="preserve">aying </w:t>
      </w:r>
      <w:r w:rsidR="00712FDC" w:rsidRPr="00712FDC">
        <w:rPr>
          <w:rFonts w:asciiTheme="minorHAnsi" w:hAnsiTheme="minorHAnsi"/>
        </w:rPr>
        <w:t>in</w:t>
      </w:r>
      <w:r w:rsidRPr="00712FDC">
        <w:rPr>
          <w:rFonts w:asciiTheme="minorHAnsi" w:hAnsiTheme="minorHAnsi"/>
        </w:rPr>
        <w:t xml:space="preserve"> </w:t>
      </w:r>
      <w:r w:rsidR="00712FDC" w:rsidRPr="00712FDC">
        <w:rPr>
          <w:rFonts w:asciiTheme="minorHAnsi" w:hAnsiTheme="minorHAnsi"/>
        </w:rPr>
        <w:t>f</w:t>
      </w:r>
      <w:r w:rsidRPr="00712FDC">
        <w:rPr>
          <w:rFonts w:asciiTheme="minorHAnsi" w:hAnsiTheme="minorHAnsi"/>
        </w:rPr>
        <w:t>orm and provide the details of the charity that the money is to be paid to.</w:t>
      </w:r>
    </w:p>
    <w:p w14:paraId="5D82080C" w14:textId="77777777" w:rsidR="00905B22" w:rsidRPr="00B75665" w:rsidRDefault="00905B22" w:rsidP="00B876C8">
      <w:pPr>
        <w:pStyle w:val="NormalWeb"/>
        <w:shd w:val="clear" w:color="auto" w:fill="FFFFFF"/>
        <w:spacing w:before="0" w:beforeAutospacing="0" w:after="150" w:afterAutospacing="0"/>
        <w:rPr>
          <w:rFonts w:asciiTheme="minorHAnsi" w:hAnsiTheme="minorHAnsi"/>
        </w:rPr>
      </w:pPr>
    </w:p>
    <w:p w14:paraId="30F2EE6D" w14:textId="40393F4F" w:rsidR="00B876C8" w:rsidRDefault="00B876C8" w:rsidP="00A452EF"/>
    <w:p w14:paraId="6F3E9FF9" w14:textId="508C1156" w:rsidR="00B876C8" w:rsidRDefault="00B876C8" w:rsidP="00A452EF"/>
    <w:p w14:paraId="2881F014" w14:textId="1BE3EEF5" w:rsidR="00B876C8" w:rsidRDefault="00B876C8" w:rsidP="00A452EF"/>
    <w:p w14:paraId="53F76C2B" w14:textId="77777777" w:rsidR="00905B22" w:rsidRDefault="00905B22" w:rsidP="00A452EF"/>
    <w:p w14:paraId="1252EF9E" w14:textId="78F4EF28" w:rsidR="00B876C8" w:rsidRPr="00A452EF" w:rsidRDefault="00B876C8" w:rsidP="00A452EF">
      <w:r>
        <w:rPr>
          <w:noProof/>
        </w:rPr>
        <w:lastRenderedPageBreak/>
        <w:drawing>
          <wp:inline distT="0" distB="0" distL="0" distR="0" wp14:anchorId="0E958376" wp14:editId="3EB2F024">
            <wp:extent cx="5730875" cy="53403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5340350"/>
                    </a:xfrm>
                    <a:prstGeom prst="rect">
                      <a:avLst/>
                    </a:prstGeom>
                    <a:noFill/>
                  </pic:spPr>
                </pic:pic>
              </a:graphicData>
            </a:graphic>
          </wp:inline>
        </w:drawing>
      </w:r>
    </w:p>
    <w:sectPr w:rsidR="00B876C8" w:rsidRPr="00A45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E0B"/>
    <w:multiLevelType w:val="hybridMultilevel"/>
    <w:tmpl w:val="200E1412"/>
    <w:lvl w:ilvl="0" w:tplc="0A165C9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5124D"/>
    <w:multiLevelType w:val="hybridMultilevel"/>
    <w:tmpl w:val="1D5EEC20"/>
    <w:lvl w:ilvl="0" w:tplc="0A165C9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BB7514"/>
    <w:multiLevelType w:val="hybridMultilevel"/>
    <w:tmpl w:val="96AC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E034D"/>
    <w:multiLevelType w:val="hybridMultilevel"/>
    <w:tmpl w:val="9D2ACFD8"/>
    <w:lvl w:ilvl="0" w:tplc="0A165C9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EF"/>
    <w:rsid w:val="00163D47"/>
    <w:rsid w:val="002748EF"/>
    <w:rsid w:val="005B7CB3"/>
    <w:rsid w:val="00712FDC"/>
    <w:rsid w:val="00886884"/>
    <w:rsid w:val="008D1AAB"/>
    <w:rsid w:val="00905B22"/>
    <w:rsid w:val="00A452EF"/>
    <w:rsid w:val="00B5186A"/>
    <w:rsid w:val="00B75665"/>
    <w:rsid w:val="00B876C8"/>
    <w:rsid w:val="00CC282A"/>
    <w:rsid w:val="00E1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5841"/>
  <w15:chartTrackingRefBased/>
  <w15:docId w15:val="{8E4FF855-759F-4D83-A420-8289318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876C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76C8"/>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76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876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876C8"/>
    <w:rPr>
      <w:color w:val="0563C1" w:themeColor="hyperlink"/>
      <w:u w:val="single"/>
    </w:rPr>
  </w:style>
  <w:style w:type="paragraph" w:styleId="NormalWeb">
    <w:name w:val="Normal (Web)"/>
    <w:basedOn w:val="Normal"/>
    <w:uiPriority w:val="99"/>
    <w:semiHidden/>
    <w:unhideWhenUsed/>
    <w:rsid w:val="00B876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876C8"/>
  </w:style>
  <w:style w:type="character" w:styleId="Strong">
    <w:name w:val="Strong"/>
    <w:basedOn w:val="DefaultParagraphFont"/>
    <w:uiPriority w:val="22"/>
    <w:qFormat/>
    <w:rsid w:val="00B8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vities@gre.ac.uk" TargetMode="External"/><Relationship Id="rId5" Type="http://schemas.openxmlformats.org/officeDocument/2006/relationships/hyperlink" Target="mailto:activities@gr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McNeice</dc:creator>
  <cp:keywords/>
  <dc:description/>
  <cp:lastModifiedBy>Kayleigh McNeice</cp:lastModifiedBy>
  <cp:revision>10</cp:revision>
  <dcterms:created xsi:type="dcterms:W3CDTF">2019-07-16T08:48:00Z</dcterms:created>
  <dcterms:modified xsi:type="dcterms:W3CDTF">2019-07-29T14:31:00Z</dcterms:modified>
</cp:coreProperties>
</file>