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4E8F1" w14:textId="77777777" w:rsidR="0006479D" w:rsidRPr="00E6688E" w:rsidRDefault="0006479D" w:rsidP="0006479D">
      <w:pPr>
        <w:pStyle w:val="Heading1"/>
        <w:jc w:val="center"/>
        <w:rPr>
          <w:rFonts w:ascii="Calibri" w:hAnsi="Calibri" w:cs="Arial"/>
          <w:iCs/>
        </w:rPr>
      </w:pPr>
      <w:r w:rsidRPr="00E6688E">
        <w:rPr>
          <w:rFonts w:ascii="Calibri" w:hAnsi="Calibri" w:cs="Arial"/>
          <w:iCs/>
        </w:rPr>
        <w:t>JOB DESCRIPTION</w:t>
      </w:r>
    </w:p>
    <w:p w14:paraId="1BE910A3" w14:textId="77777777" w:rsidR="0006479D" w:rsidRPr="00E6688E" w:rsidRDefault="0006479D" w:rsidP="0006479D">
      <w:pPr>
        <w:jc w:val="both"/>
        <w:rPr>
          <w:rFonts w:ascii="Calibri" w:hAnsi="Calibri" w:cs="Arial"/>
          <w:bCs/>
        </w:rPr>
      </w:pPr>
    </w:p>
    <w:p w14:paraId="573001B3" w14:textId="47B53FC9" w:rsidR="0006479D" w:rsidRPr="00E6688E" w:rsidRDefault="0006479D" w:rsidP="0006479D">
      <w:pPr>
        <w:pStyle w:val="Heading2"/>
        <w:rPr>
          <w:rFonts w:ascii="Calibri" w:hAnsi="Calibri"/>
        </w:rPr>
      </w:pPr>
      <w:r w:rsidRPr="00E6688E">
        <w:rPr>
          <w:rFonts w:ascii="Calibri" w:hAnsi="Calibri"/>
          <w:sz w:val="28"/>
          <w:szCs w:val="28"/>
        </w:rPr>
        <w:t>Job title:</w:t>
      </w:r>
      <w:r w:rsidRPr="00E6688E">
        <w:rPr>
          <w:rFonts w:ascii="Calibri" w:hAnsi="Calibri"/>
        </w:rPr>
        <w:tab/>
      </w:r>
      <w:r w:rsidRPr="00E6688E">
        <w:rPr>
          <w:rFonts w:ascii="Calibri" w:hAnsi="Calibri"/>
        </w:rPr>
        <w:tab/>
      </w:r>
      <w:r w:rsidRPr="00E6688E">
        <w:rPr>
          <w:rFonts w:ascii="Calibri" w:hAnsi="Calibri"/>
        </w:rPr>
        <w:tab/>
      </w:r>
      <w:r w:rsidR="00E921F1" w:rsidRPr="00E921F1">
        <w:rPr>
          <w:rFonts w:ascii="Calibri" w:hAnsi="Calibri"/>
          <w:b w:val="0"/>
          <w:sz w:val="28"/>
          <w:szCs w:val="28"/>
        </w:rPr>
        <w:t>2 x</w:t>
      </w:r>
      <w:r w:rsidR="00E921F1">
        <w:rPr>
          <w:rFonts w:ascii="Calibri" w:hAnsi="Calibri"/>
        </w:rPr>
        <w:t xml:space="preserve"> </w:t>
      </w:r>
      <w:r w:rsidR="00710EAD">
        <w:rPr>
          <w:rFonts w:ascii="Calibri" w:hAnsi="Calibri"/>
          <w:b w:val="0"/>
          <w:sz w:val="28"/>
          <w:szCs w:val="28"/>
        </w:rPr>
        <w:t>Representation</w:t>
      </w:r>
      <w:r w:rsidR="00F60E85">
        <w:rPr>
          <w:rFonts w:ascii="Calibri" w:hAnsi="Calibri"/>
          <w:b w:val="0"/>
          <w:sz w:val="28"/>
          <w:szCs w:val="28"/>
        </w:rPr>
        <w:t xml:space="preserve"> &amp; Advice</w:t>
      </w:r>
      <w:r w:rsidR="00710EAD">
        <w:rPr>
          <w:rFonts w:ascii="Calibri" w:hAnsi="Calibri"/>
          <w:b w:val="0"/>
          <w:sz w:val="28"/>
          <w:szCs w:val="28"/>
        </w:rPr>
        <w:t xml:space="preserve"> </w:t>
      </w:r>
      <w:r w:rsidR="00701A09">
        <w:rPr>
          <w:rFonts w:ascii="Calibri" w:hAnsi="Calibri"/>
          <w:b w:val="0"/>
          <w:sz w:val="28"/>
          <w:szCs w:val="28"/>
        </w:rPr>
        <w:t>Assistant</w:t>
      </w:r>
    </w:p>
    <w:p w14:paraId="67BE0A9D" w14:textId="77777777" w:rsidR="0006479D" w:rsidRPr="00E6688E" w:rsidRDefault="0006479D" w:rsidP="0006479D">
      <w:pPr>
        <w:ind w:left="2880" w:hanging="2880"/>
        <w:rPr>
          <w:rFonts w:ascii="Calibri" w:hAnsi="Calibri" w:cs="Arial"/>
          <w:bCs/>
        </w:rPr>
      </w:pPr>
    </w:p>
    <w:p w14:paraId="00AA1A08" w14:textId="77777777" w:rsidR="007E4C34" w:rsidRPr="007E4C34" w:rsidRDefault="0006479D" w:rsidP="007E4C34">
      <w:pPr>
        <w:pStyle w:val="BodyText"/>
        <w:pBdr>
          <w:top w:val="single" w:sz="4" w:space="1" w:color="auto"/>
          <w:bottom w:val="single" w:sz="4" w:space="1" w:color="auto"/>
        </w:pBdr>
        <w:spacing w:after="0"/>
        <w:rPr>
          <w:rFonts w:ascii="Calibri" w:hAnsi="Calibri" w:cs="Arial"/>
          <w:b/>
          <w:sz w:val="28"/>
          <w:szCs w:val="28"/>
        </w:rPr>
      </w:pPr>
      <w:r w:rsidRPr="00E6688E">
        <w:rPr>
          <w:rFonts w:ascii="Calibri" w:hAnsi="Calibri" w:cs="Arial"/>
          <w:b/>
          <w:sz w:val="28"/>
          <w:szCs w:val="28"/>
        </w:rPr>
        <w:t>Job Purpose:</w:t>
      </w:r>
    </w:p>
    <w:p w14:paraId="18B55516" w14:textId="7D99D66D" w:rsidR="009E438F" w:rsidRPr="009E438F" w:rsidRDefault="009E438F" w:rsidP="009E438F">
      <w:pPr>
        <w:pStyle w:val="BodyText"/>
        <w:numPr>
          <w:ilvl w:val="0"/>
          <w:numId w:val="14"/>
        </w:numPr>
        <w:pBdr>
          <w:top w:val="single" w:sz="4" w:space="1" w:color="auto"/>
          <w:bottom w:val="single" w:sz="4" w:space="1" w:color="auto"/>
        </w:pBdr>
        <w:spacing w:after="0"/>
        <w:rPr>
          <w:rFonts w:ascii="Calibri" w:hAnsi="Calibri" w:cs="Arial"/>
          <w:sz w:val="24"/>
          <w:szCs w:val="24"/>
        </w:rPr>
      </w:pPr>
      <w:r w:rsidRPr="009E438F">
        <w:rPr>
          <w:rFonts w:ascii="Calibri" w:hAnsi="Calibri" w:cs="Arial"/>
          <w:sz w:val="24"/>
          <w:szCs w:val="24"/>
        </w:rPr>
        <w:t xml:space="preserve">Support the administrative needs of the </w:t>
      </w:r>
      <w:r w:rsidR="00710EAD">
        <w:rPr>
          <w:rFonts w:ascii="Calibri" w:hAnsi="Calibri" w:cs="Arial"/>
          <w:sz w:val="24"/>
          <w:szCs w:val="24"/>
        </w:rPr>
        <w:t>Representation</w:t>
      </w:r>
      <w:r w:rsidR="00F60E85">
        <w:rPr>
          <w:rFonts w:ascii="Calibri" w:hAnsi="Calibri" w:cs="Arial"/>
          <w:sz w:val="24"/>
          <w:szCs w:val="24"/>
        </w:rPr>
        <w:t xml:space="preserve"> &amp; Advice</w:t>
      </w:r>
      <w:r w:rsidR="00710EAD">
        <w:rPr>
          <w:rFonts w:ascii="Calibri" w:hAnsi="Calibri" w:cs="Arial"/>
          <w:sz w:val="24"/>
          <w:szCs w:val="24"/>
        </w:rPr>
        <w:t xml:space="preserve"> team</w:t>
      </w:r>
    </w:p>
    <w:p w14:paraId="7F8DFEF6" w14:textId="77777777" w:rsidR="00710EAD" w:rsidRDefault="00710EAD" w:rsidP="009E438F">
      <w:pPr>
        <w:pStyle w:val="BodyText"/>
        <w:numPr>
          <w:ilvl w:val="0"/>
          <w:numId w:val="14"/>
        </w:numPr>
        <w:pBdr>
          <w:top w:val="single" w:sz="4" w:space="1" w:color="auto"/>
          <w:bottom w:val="single" w:sz="4" w:space="1" w:color="auto"/>
        </w:pBdr>
        <w:spacing w:after="0"/>
        <w:rPr>
          <w:rFonts w:ascii="Calibri" w:hAnsi="Calibri" w:cs="Arial"/>
          <w:sz w:val="24"/>
          <w:szCs w:val="24"/>
        </w:rPr>
      </w:pPr>
      <w:r>
        <w:rPr>
          <w:rFonts w:ascii="Calibri" w:hAnsi="Calibri" w:cs="Arial"/>
          <w:sz w:val="24"/>
          <w:szCs w:val="24"/>
        </w:rPr>
        <w:t>Act as a focus group member, offering opinions as a University of Greenwich Student to meetings, including the Elections Project Board</w:t>
      </w:r>
    </w:p>
    <w:p w14:paraId="057B2423" w14:textId="57EF5D5C" w:rsidR="00710EAD" w:rsidRDefault="00604BCA" w:rsidP="009E438F">
      <w:pPr>
        <w:pStyle w:val="BodyText"/>
        <w:numPr>
          <w:ilvl w:val="0"/>
          <w:numId w:val="14"/>
        </w:numPr>
        <w:pBdr>
          <w:top w:val="single" w:sz="4" w:space="1" w:color="auto"/>
          <w:bottom w:val="single" w:sz="4" w:space="1" w:color="auto"/>
        </w:pBdr>
        <w:spacing w:after="0"/>
        <w:rPr>
          <w:rFonts w:ascii="Calibri" w:hAnsi="Calibri" w:cs="Arial"/>
          <w:sz w:val="24"/>
          <w:szCs w:val="24"/>
        </w:rPr>
      </w:pPr>
      <w:r>
        <w:rPr>
          <w:rFonts w:ascii="Calibri" w:hAnsi="Calibri" w:cs="Arial"/>
          <w:sz w:val="24"/>
          <w:szCs w:val="24"/>
        </w:rPr>
        <w:t>C</w:t>
      </w:r>
      <w:bookmarkStart w:id="0" w:name="_GoBack"/>
      <w:bookmarkEnd w:id="0"/>
      <w:r w:rsidR="00710EAD">
        <w:rPr>
          <w:rFonts w:ascii="Calibri" w:hAnsi="Calibri" w:cs="Arial"/>
          <w:sz w:val="24"/>
          <w:szCs w:val="24"/>
        </w:rPr>
        <w:t xml:space="preserve">oordinate communication and offer operational support for training sessions, briefing and roadshows during the </w:t>
      </w:r>
      <w:r w:rsidR="00F60E85">
        <w:rPr>
          <w:rFonts w:ascii="Calibri" w:hAnsi="Calibri" w:cs="Arial"/>
          <w:sz w:val="24"/>
          <w:szCs w:val="24"/>
        </w:rPr>
        <w:t>academic year</w:t>
      </w:r>
    </w:p>
    <w:p w14:paraId="6025F8DA" w14:textId="77777777" w:rsidR="0006479D" w:rsidRPr="00E6688E" w:rsidRDefault="0006479D" w:rsidP="0006479D">
      <w:pPr>
        <w:jc w:val="both"/>
        <w:rPr>
          <w:rFonts w:ascii="Calibri" w:hAnsi="Calibri" w:cs="Arial"/>
          <w:b/>
        </w:rPr>
      </w:pPr>
    </w:p>
    <w:p w14:paraId="2BC8AE7F" w14:textId="7276C817" w:rsidR="0006479D" w:rsidRDefault="0006479D" w:rsidP="0006479D">
      <w:pPr>
        <w:ind w:left="2880" w:hanging="2880"/>
        <w:jc w:val="both"/>
        <w:rPr>
          <w:rFonts w:ascii="Calibri" w:hAnsi="Calibri" w:cs="Arial"/>
        </w:rPr>
      </w:pPr>
      <w:r w:rsidRPr="005B7F64">
        <w:rPr>
          <w:rFonts w:ascii="Calibri" w:hAnsi="Calibri" w:cs="Arial"/>
          <w:b/>
          <w:sz w:val="28"/>
          <w:szCs w:val="28"/>
        </w:rPr>
        <w:t>Reports to:</w:t>
      </w:r>
      <w:r w:rsidRPr="005B7F64">
        <w:rPr>
          <w:rFonts w:ascii="Calibri" w:hAnsi="Calibri" w:cs="Arial"/>
        </w:rPr>
        <w:tab/>
      </w:r>
      <w:r w:rsidR="00F60E85">
        <w:rPr>
          <w:rFonts w:ascii="Calibri" w:hAnsi="Calibri" w:cs="Arial"/>
        </w:rPr>
        <w:t xml:space="preserve">Academic </w:t>
      </w:r>
      <w:r w:rsidR="00710EAD">
        <w:rPr>
          <w:rFonts w:ascii="Calibri" w:hAnsi="Calibri" w:cs="Arial"/>
        </w:rPr>
        <w:t xml:space="preserve">Representation </w:t>
      </w:r>
      <w:r w:rsidR="00701A09" w:rsidRPr="007E4C34">
        <w:rPr>
          <w:rFonts w:ascii="Calibri" w:hAnsi="Calibri" w:cs="Arial"/>
        </w:rPr>
        <w:t>Manager</w:t>
      </w:r>
    </w:p>
    <w:p w14:paraId="4CDAF5CF" w14:textId="73BACF7B" w:rsidR="00945B47" w:rsidRPr="00945B47" w:rsidRDefault="00945B47" w:rsidP="0006479D">
      <w:pPr>
        <w:ind w:left="2880" w:hanging="2880"/>
        <w:jc w:val="both"/>
        <w:rPr>
          <w:rFonts w:ascii="Calibri" w:hAnsi="Calibri" w:cs="Arial"/>
        </w:rPr>
      </w:pPr>
      <w:r>
        <w:rPr>
          <w:rFonts w:ascii="Calibri" w:hAnsi="Calibri" w:cs="Arial"/>
          <w:b/>
          <w:sz w:val="28"/>
          <w:szCs w:val="28"/>
        </w:rPr>
        <w:t>Supervised by</w:t>
      </w:r>
      <w:r w:rsidRPr="005B7F64">
        <w:rPr>
          <w:rFonts w:ascii="Calibri" w:hAnsi="Calibri" w:cs="Arial"/>
          <w:b/>
          <w:sz w:val="28"/>
          <w:szCs w:val="28"/>
        </w:rPr>
        <w:t>:</w:t>
      </w:r>
      <w:r>
        <w:rPr>
          <w:rFonts w:ascii="Calibri" w:hAnsi="Calibri" w:cs="Arial"/>
          <w:b/>
          <w:sz w:val="28"/>
          <w:szCs w:val="28"/>
        </w:rPr>
        <w:tab/>
      </w:r>
      <w:r w:rsidR="00F60E85">
        <w:rPr>
          <w:rFonts w:ascii="Calibri" w:hAnsi="Calibri" w:cs="Arial"/>
        </w:rPr>
        <w:t>Representation Coordinator</w:t>
      </w:r>
    </w:p>
    <w:p w14:paraId="0714DE78" w14:textId="77777777" w:rsidR="0006479D" w:rsidRPr="007E4C34" w:rsidRDefault="0006479D" w:rsidP="0006479D">
      <w:pPr>
        <w:ind w:left="2880" w:hanging="2880"/>
        <w:jc w:val="both"/>
        <w:rPr>
          <w:rFonts w:ascii="Calibri" w:hAnsi="Calibri" w:cs="Arial"/>
        </w:rPr>
      </w:pPr>
      <w:r w:rsidRPr="007E4C34">
        <w:rPr>
          <w:rFonts w:ascii="Calibri" w:hAnsi="Calibri" w:cs="Arial"/>
          <w:b/>
          <w:sz w:val="28"/>
          <w:szCs w:val="28"/>
        </w:rPr>
        <w:t>Responsible for:</w:t>
      </w:r>
      <w:r w:rsidRPr="007E4C34">
        <w:rPr>
          <w:rFonts w:ascii="Calibri" w:hAnsi="Calibri" w:cs="Arial"/>
        </w:rPr>
        <w:tab/>
      </w:r>
      <w:r w:rsidR="00701A09" w:rsidRPr="007E4C34">
        <w:rPr>
          <w:rFonts w:ascii="Calibri" w:hAnsi="Calibri" w:cs="Arial"/>
        </w:rPr>
        <w:t>Student Volunteers</w:t>
      </w:r>
    </w:p>
    <w:p w14:paraId="46A75405" w14:textId="77777777" w:rsidR="0006479D" w:rsidRPr="00E6688E" w:rsidRDefault="0006479D" w:rsidP="0006479D">
      <w:pPr>
        <w:jc w:val="both"/>
        <w:rPr>
          <w:rFonts w:ascii="Calibri" w:hAnsi="Calibri" w:cs="Arial"/>
          <w:b/>
        </w:rPr>
      </w:pPr>
    </w:p>
    <w:p w14:paraId="1C4F2706" w14:textId="77777777" w:rsidR="0006479D" w:rsidRPr="0044737D" w:rsidRDefault="0006479D" w:rsidP="0006479D">
      <w:pPr>
        <w:jc w:val="both"/>
        <w:rPr>
          <w:rFonts w:ascii="Calibri" w:hAnsi="Calibri" w:cs="Arial"/>
          <w:b/>
          <w:sz w:val="28"/>
          <w:szCs w:val="28"/>
        </w:rPr>
      </w:pPr>
      <w:r w:rsidRPr="0044737D">
        <w:rPr>
          <w:rFonts w:ascii="Calibri" w:hAnsi="Calibri" w:cs="Arial"/>
          <w:b/>
          <w:sz w:val="28"/>
          <w:szCs w:val="28"/>
        </w:rPr>
        <w:t>Department</w:t>
      </w:r>
    </w:p>
    <w:p w14:paraId="2398D78A" w14:textId="0A4A0782" w:rsidR="00B94C55" w:rsidRDefault="00B94C55" w:rsidP="00B94C55">
      <w:pPr>
        <w:overflowPunct w:val="0"/>
        <w:autoSpaceDE w:val="0"/>
        <w:autoSpaceDN w:val="0"/>
        <w:adjustRightInd w:val="0"/>
        <w:jc w:val="both"/>
        <w:textAlignment w:val="baseline"/>
        <w:rPr>
          <w:rFonts w:ascii="Calibri" w:hAnsi="Calibri" w:cs="Arial"/>
        </w:rPr>
      </w:pPr>
      <w:r>
        <w:rPr>
          <w:rFonts w:ascii="Calibri" w:hAnsi="Calibri" w:cs="Arial"/>
        </w:rPr>
        <w:t xml:space="preserve">The </w:t>
      </w:r>
      <w:r w:rsidR="00710EAD">
        <w:rPr>
          <w:rFonts w:ascii="Calibri" w:hAnsi="Calibri" w:cs="Arial"/>
        </w:rPr>
        <w:t>Representation</w:t>
      </w:r>
      <w:r w:rsidRPr="00B94C55">
        <w:rPr>
          <w:rFonts w:ascii="Calibri" w:hAnsi="Calibri" w:cs="Arial"/>
        </w:rPr>
        <w:t xml:space="preserve"> </w:t>
      </w:r>
      <w:r w:rsidR="00F60E85">
        <w:rPr>
          <w:rFonts w:ascii="Calibri" w:hAnsi="Calibri" w:cs="Arial"/>
        </w:rPr>
        <w:t xml:space="preserve">and Advice </w:t>
      </w:r>
      <w:r w:rsidRPr="00B94C55">
        <w:rPr>
          <w:rFonts w:ascii="Calibri" w:hAnsi="Calibri" w:cs="Arial"/>
        </w:rPr>
        <w:t>team provides students at the University of Greenwich the opportunity to make change by supporting and developing a number of representation systems. We support students to engage with campaigns throughout the year. We also take lead on ensuring that the voice of students is known clearly throughout the Union and University, and we support this through facilitating Elections and other democratic initiatives. We provide support for close to 1,000 student representatives a year, including our four full time sabbatical officers</w:t>
      </w:r>
      <w:r w:rsidR="00F60E85">
        <w:rPr>
          <w:rFonts w:ascii="Calibri" w:hAnsi="Calibri" w:cs="Arial"/>
        </w:rPr>
        <w:t>,</w:t>
      </w:r>
      <w:r w:rsidRPr="00B94C55">
        <w:rPr>
          <w:rFonts w:ascii="Calibri" w:hAnsi="Calibri" w:cs="Arial"/>
        </w:rPr>
        <w:t xml:space="preserve"> 11 Part Time Officers</w:t>
      </w:r>
      <w:r w:rsidR="00F60E85">
        <w:rPr>
          <w:rFonts w:ascii="Calibri" w:hAnsi="Calibri" w:cs="Arial"/>
        </w:rPr>
        <w:t xml:space="preserve"> and 16 Faculty Officers</w:t>
      </w:r>
      <w:r w:rsidRPr="00B94C55">
        <w:rPr>
          <w:rFonts w:ascii="Calibri" w:hAnsi="Calibri" w:cs="Arial"/>
        </w:rPr>
        <w:t>. We do this by offering training opportunities and comprehensive campaigns advice, guidance and insight.</w:t>
      </w:r>
      <w:r w:rsidR="00F60E85">
        <w:rPr>
          <w:rFonts w:ascii="Calibri" w:hAnsi="Calibri" w:cs="Arial"/>
        </w:rPr>
        <w:t xml:space="preserve"> Our advice arm provides a free and confidential service open to all Greenwich students, </w:t>
      </w:r>
      <w:r w:rsidR="00054488">
        <w:rPr>
          <w:rFonts w:ascii="Calibri" w:hAnsi="Calibri" w:cs="Arial"/>
        </w:rPr>
        <w:t xml:space="preserve">giving high quality </w:t>
      </w:r>
      <w:proofErr w:type="gramStart"/>
      <w:r w:rsidR="00054488">
        <w:rPr>
          <w:rFonts w:ascii="Calibri" w:hAnsi="Calibri" w:cs="Arial"/>
        </w:rPr>
        <w:t>advise</w:t>
      </w:r>
      <w:proofErr w:type="gramEnd"/>
      <w:r w:rsidR="00054488">
        <w:rPr>
          <w:rFonts w:ascii="Calibri" w:hAnsi="Calibri" w:cs="Arial"/>
        </w:rPr>
        <w:t xml:space="preserve"> on a wide range of topics ranging from housing and financial advice to academic advise.</w:t>
      </w:r>
    </w:p>
    <w:p w14:paraId="3991921D" w14:textId="77777777" w:rsidR="00B94C55" w:rsidRPr="00B94C55" w:rsidRDefault="00B94C55" w:rsidP="00B94C55">
      <w:pPr>
        <w:overflowPunct w:val="0"/>
        <w:autoSpaceDE w:val="0"/>
        <w:autoSpaceDN w:val="0"/>
        <w:adjustRightInd w:val="0"/>
        <w:jc w:val="both"/>
        <w:textAlignment w:val="baseline"/>
        <w:rPr>
          <w:rFonts w:ascii="Calibri" w:hAnsi="Calibri" w:cs="Arial"/>
        </w:rPr>
      </w:pPr>
    </w:p>
    <w:p w14:paraId="209F393B" w14:textId="77777777" w:rsidR="00B94C55" w:rsidRPr="00B94C55" w:rsidRDefault="00B94C55" w:rsidP="00B94C55">
      <w:pPr>
        <w:overflowPunct w:val="0"/>
        <w:autoSpaceDE w:val="0"/>
        <w:autoSpaceDN w:val="0"/>
        <w:adjustRightInd w:val="0"/>
        <w:jc w:val="both"/>
        <w:textAlignment w:val="baseline"/>
        <w:rPr>
          <w:rFonts w:ascii="Calibri" w:hAnsi="Calibri" w:cs="Arial"/>
        </w:rPr>
      </w:pPr>
      <w:r w:rsidRPr="00B94C55">
        <w:rPr>
          <w:rFonts w:ascii="Calibri" w:hAnsi="Calibri" w:cs="Arial"/>
        </w:rPr>
        <w:t xml:space="preserve">Throughout the year we manage a number of key projects, including all matters relating to democracy and elections, representation and student governance, training and induction programmes for student leaders, and volunteer development to encourage future leaders. </w:t>
      </w:r>
    </w:p>
    <w:p w14:paraId="176345FB" w14:textId="77777777" w:rsidR="0006479D" w:rsidRDefault="0006479D" w:rsidP="0006479D">
      <w:pPr>
        <w:overflowPunct w:val="0"/>
        <w:autoSpaceDE w:val="0"/>
        <w:autoSpaceDN w:val="0"/>
        <w:adjustRightInd w:val="0"/>
        <w:jc w:val="both"/>
        <w:textAlignment w:val="baseline"/>
        <w:rPr>
          <w:rFonts w:ascii="Calibri" w:hAnsi="Calibri" w:cs="Arial"/>
          <w:b/>
        </w:rPr>
      </w:pPr>
    </w:p>
    <w:p w14:paraId="568074D7" w14:textId="77777777" w:rsidR="0006479D" w:rsidRPr="00B94C55" w:rsidRDefault="0006479D" w:rsidP="00B94C55">
      <w:pPr>
        <w:pStyle w:val="ListParagraph"/>
        <w:numPr>
          <w:ilvl w:val="0"/>
          <w:numId w:val="17"/>
        </w:numPr>
        <w:jc w:val="both"/>
        <w:rPr>
          <w:rFonts w:ascii="Calibri" w:hAnsi="Calibri" w:cs="Arial"/>
          <w:b/>
          <w:sz w:val="28"/>
          <w:szCs w:val="28"/>
        </w:rPr>
      </w:pPr>
      <w:r w:rsidRPr="00B94C55">
        <w:rPr>
          <w:rFonts w:ascii="Calibri" w:hAnsi="Calibri" w:cs="Arial"/>
          <w:b/>
          <w:sz w:val="28"/>
          <w:szCs w:val="28"/>
        </w:rPr>
        <w:t>Duties and key responsibilities</w:t>
      </w:r>
    </w:p>
    <w:p w14:paraId="190F40F6" w14:textId="77777777" w:rsidR="0006479D" w:rsidRDefault="0006479D" w:rsidP="0006479D">
      <w:pPr>
        <w:widowControl w:val="0"/>
        <w:tabs>
          <w:tab w:val="left" w:pos="-1440"/>
          <w:tab w:val="left" w:pos="-720"/>
          <w:tab w:val="left" w:pos="0"/>
        </w:tabs>
        <w:suppressAutoHyphens/>
        <w:autoSpaceDE w:val="0"/>
        <w:autoSpaceDN w:val="0"/>
        <w:adjustRightInd w:val="0"/>
        <w:spacing w:line="240" w:lineRule="atLeast"/>
        <w:rPr>
          <w:rFonts w:ascii="Calibri" w:hAnsi="Calibri" w:cs="Arial"/>
          <w:b/>
          <w:bCs/>
          <w:spacing w:val="-3"/>
          <w:sz w:val="28"/>
          <w:szCs w:val="28"/>
        </w:rPr>
      </w:pPr>
    </w:p>
    <w:p w14:paraId="793BE392" w14:textId="65766B61" w:rsidR="0006479D" w:rsidRDefault="00710EAD" w:rsidP="0006479D">
      <w:pPr>
        <w:widowControl w:val="0"/>
        <w:tabs>
          <w:tab w:val="left" w:pos="-1440"/>
          <w:tab w:val="left" w:pos="-720"/>
          <w:tab w:val="left" w:pos="0"/>
        </w:tabs>
        <w:suppressAutoHyphens/>
        <w:autoSpaceDE w:val="0"/>
        <w:autoSpaceDN w:val="0"/>
        <w:adjustRightInd w:val="0"/>
        <w:spacing w:line="240" w:lineRule="atLeast"/>
        <w:rPr>
          <w:rFonts w:ascii="Calibri" w:hAnsi="Calibri" w:cs="Arial"/>
          <w:b/>
          <w:bCs/>
          <w:spacing w:val="-3"/>
          <w:sz w:val="28"/>
          <w:szCs w:val="28"/>
        </w:rPr>
      </w:pPr>
      <w:r>
        <w:rPr>
          <w:rFonts w:ascii="Calibri" w:hAnsi="Calibri" w:cs="Arial"/>
          <w:b/>
          <w:bCs/>
          <w:spacing w:val="-3"/>
          <w:sz w:val="28"/>
          <w:szCs w:val="28"/>
        </w:rPr>
        <w:t>Representation</w:t>
      </w:r>
      <w:r w:rsidR="00054488">
        <w:rPr>
          <w:rFonts w:ascii="Calibri" w:hAnsi="Calibri" w:cs="Arial"/>
          <w:b/>
          <w:bCs/>
          <w:spacing w:val="-3"/>
          <w:sz w:val="28"/>
          <w:szCs w:val="28"/>
        </w:rPr>
        <w:t xml:space="preserve"> and Advice</w:t>
      </w:r>
      <w:r w:rsidR="00701A09">
        <w:rPr>
          <w:rFonts w:ascii="Calibri" w:hAnsi="Calibri" w:cs="Arial"/>
          <w:b/>
          <w:bCs/>
          <w:spacing w:val="-3"/>
          <w:sz w:val="28"/>
          <w:szCs w:val="28"/>
        </w:rPr>
        <w:t xml:space="preserve"> Assistant</w:t>
      </w:r>
    </w:p>
    <w:p w14:paraId="09965FD0" w14:textId="77777777" w:rsidR="00B94C55" w:rsidRDefault="00B94C55" w:rsidP="0006479D">
      <w:pPr>
        <w:widowControl w:val="0"/>
        <w:tabs>
          <w:tab w:val="left" w:pos="-1440"/>
          <w:tab w:val="left" w:pos="-720"/>
          <w:tab w:val="left" w:pos="0"/>
        </w:tabs>
        <w:suppressAutoHyphens/>
        <w:autoSpaceDE w:val="0"/>
        <w:autoSpaceDN w:val="0"/>
        <w:adjustRightInd w:val="0"/>
        <w:spacing w:line="240" w:lineRule="atLeast"/>
        <w:rPr>
          <w:rFonts w:ascii="Calibri" w:hAnsi="Calibri" w:cs="Arial"/>
          <w:b/>
          <w:bCs/>
          <w:spacing w:val="-3"/>
          <w:sz w:val="28"/>
          <w:szCs w:val="28"/>
        </w:rPr>
      </w:pPr>
    </w:p>
    <w:p w14:paraId="68E66722" w14:textId="77777777" w:rsidR="004372E0" w:rsidRDefault="004F7A72" w:rsidP="004372E0">
      <w:pPr>
        <w:widowControl w:val="0"/>
        <w:tabs>
          <w:tab w:val="left" w:pos="-1440"/>
          <w:tab w:val="left" w:pos="-720"/>
          <w:tab w:val="left" w:pos="0"/>
        </w:tabs>
        <w:suppressAutoHyphens/>
        <w:autoSpaceDE w:val="0"/>
        <w:autoSpaceDN w:val="0"/>
        <w:adjustRightInd w:val="0"/>
        <w:spacing w:line="240" w:lineRule="atLeast"/>
        <w:rPr>
          <w:rFonts w:ascii="Calibri" w:hAnsi="Calibri" w:cs="Arial"/>
          <w:b/>
          <w:bCs/>
          <w:spacing w:val="-3"/>
          <w:sz w:val="22"/>
          <w:szCs w:val="22"/>
        </w:rPr>
      </w:pPr>
      <w:r>
        <w:rPr>
          <w:rFonts w:ascii="Calibri" w:hAnsi="Calibri" w:cs="Arial"/>
          <w:b/>
          <w:bCs/>
          <w:spacing w:val="-3"/>
          <w:sz w:val="22"/>
          <w:szCs w:val="22"/>
        </w:rPr>
        <w:t>ADMINISTRATION</w:t>
      </w:r>
    </w:p>
    <w:p w14:paraId="6A0F6282" w14:textId="7DB99DDE" w:rsidR="002D6910" w:rsidRDefault="002D6910" w:rsidP="004F7A72">
      <w:pPr>
        <w:pStyle w:val="ListParagraph"/>
        <w:numPr>
          <w:ilvl w:val="0"/>
          <w:numId w:val="2"/>
        </w:numPr>
        <w:rPr>
          <w:rFonts w:ascii="Calibri" w:hAnsi="Calibri"/>
          <w:sz w:val="24"/>
          <w:szCs w:val="24"/>
        </w:rPr>
      </w:pPr>
      <w:r w:rsidRPr="004F7A72">
        <w:rPr>
          <w:rFonts w:ascii="Calibri" w:hAnsi="Calibri"/>
          <w:sz w:val="24"/>
          <w:szCs w:val="24"/>
        </w:rPr>
        <w:t xml:space="preserve">Provide general administrative support for the </w:t>
      </w:r>
      <w:r w:rsidR="00710EAD">
        <w:rPr>
          <w:rFonts w:ascii="Calibri" w:hAnsi="Calibri"/>
          <w:sz w:val="24"/>
          <w:szCs w:val="24"/>
        </w:rPr>
        <w:t>Representation</w:t>
      </w:r>
      <w:r w:rsidR="00F64B62">
        <w:rPr>
          <w:rFonts w:ascii="Calibri" w:hAnsi="Calibri"/>
          <w:sz w:val="24"/>
          <w:szCs w:val="24"/>
        </w:rPr>
        <w:t xml:space="preserve"> and Advice</w:t>
      </w:r>
      <w:r w:rsidR="00710EAD">
        <w:rPr>
          <w:rFonts w:ascii="Calibri" w:hAnsi="Calibri"/>
          <w:sz w:val="24"/>
          <w:szCs w:val="24"/>
        </w:rPr>
        <w:t xml:space="preserve"> team</w:t>
      </w:r>
      <w:r w:rsidRPr="004F7A72">
        <w:rPr>
          <w:rFonts w:ascii="Calibri" w:hAnsi="Calibri"/>
          <w:sz w:val="24"/>
          <w:szCs w:val="24"/>
        </w:rPr>
        <w:t xml:space="preserve"> and the wider workforce as needed.</w:t>
      </w:r>
    </w:p>
    <w:p w14:paraId="6B43094A" w14:textId="6DDC91FB" w:rsidR="000D75F6" w:rsidRDefault="000D75F6" w:rsidP="000D75F6">
      <w:pPr>
        <w:pStyle w:val="ListParagraph"/>
        <w:numPr>
          <w:ilvl w:val="0"/>
          <w:numId w:val="2"/>
        </w:numPr>
        <w:rPr>
          <w:rFonts w:ascii="Calibri" w:hAnsi="Calibri"/>
          <w:sz w:val="24"/>
          <w:szCs w:val="24"/>
        </w:rPr>
      </w:pPr>
      <w:r>
        <w:rPr>
          <w:rFonts w:ascii="Calibri" w:hAnsi="Calibri"/>
          <w:sz w:val="24"/>
          <w:szCs w:val="24"/>
        </w:rPr>
        <w:t xml:space="preserve">Support the Representation team with </w:t>
      </w:r>
      <w:r w:rsidR="00054488">
        <w:rPr>
          <w:rFonts w:ascii="Calibri" w:hAnsi="Calibri"/>
          <w:sz w:val="24"/>
          <w:szCs w:val="24"/>
        </w:rPr>
        <w:t>administration</w:t>
      </w:r>
      <w:r>
        <w:rPr>
          <w:rFonts w:ascii="Calibri" w:hAnsi="Calibri"/>
          <w:sz w:val="24"/>
          <w:szCs w:val="24"/>
        </w:rPr>
        <w:t xml:space="preserve"> duties as needed including, monitoring emails, data entry and database monitoring. </w:t>
      </w:r>
    </w:p>
    <w:p w14:paraId="05C84396" w14:textId="77777777" w:rsidR="000D75F6" w:rsidRPr="000D75F6" w:rsidRDefault="000D75F6" w:rsidP="000D75F6">
      <w:pPr>
        <w:pStyle w:val="ListParagraph"/>
        <w:numPr>
          <w:ilvl w:val="0"/>
          <w:numId w:val="2"/>
        </w:numPr>
        <w:rPr>
          <w:rFonts w:ascii="Calibri" w:hAnsi="Calibri"/>
          <w:sz w:val="24"/>
          <w:szCs w:val="24"/>
        </w:rPr>
      </w:pPr>
      <w:r>
        <w:rPr>
          <w:rFonts w:ascii="Calibri" w:hAnsi="Calibri"/>
          <w:sz w:val="24"/>
          <w:szCs w:val="24"/>
        </w:rPr>
        <w:t xml:space="preserve">Support the Academic Representation Manager and Representation Coordinator with communication to and support of </w:t>
      </w:r>
      <w:proofErr w:type="spellStart"/>
      <w:r>
        <w:rPr>
          <w:rFonts w:ascii="Calibri" w:hAnsi="Calibri"/>
          <w:sz w:val="24"/>
          <w:szCs w:val="24"/>
        </w:rPr>
        <w:t>Programme</w:t>
      </w:r>
      <w:proofErr w:type="spellEnd"/>
      <w:r>
        <w:rPr>
          <w:rFonts w:ascii="Calibri" w:hAnsi="Calibri"/>
          <w:sz w:val="24"/>
          <w:szCs w:val="24"/>
        </w:rPr>
        <w:t xml:space="preserve"> Representatives. </w:t>
      </w:r>
    </w:p>
    <w:p w14:paraId="6ED593F3" w14:textId="77777777" w:rsidR="002D6910" w:rsidRPr="004F7A72" w:rsidRDefault="002D6910" w:rsidP="004F7A72">
      <w:pPr>
        <w:pStyle w:val="ListParagraph"/>
        <w:numPr>
          <w:ilvl w:val="0"/>
          <w:numId w:val="2"/>
        </w:numPr>
        <w:rPr>
          <w:rFonts w:ascii="Calibri" w:hAnsi="Calibri"/>
          <w:sz w:val="24"/>
          <w:szCs w:val="24"/>
        </w:rPr>
      </w:pPr>
      <w:r w:rsidRPr="004F7A72">
        <w:rPr>
          <w:rFonts w:ascii="Calibri" w:hAnsi="Calibri"/>
          <w:sz w:val="24"/>
          <w:szCs w:val="24"/>
        </w:rPr>
        <w:t>Take minutes at relevant meetings and ensure correct distribution.</w:t>
      </w:r>
    </w:p>
    <w:p w14:paraId="1299D5E7" w14:textId="54EA4C20" w:rsidR="002D6910" w:rsidRPr="004F7A72" w:rsidRDefault="002D6910" w:rsidP="004F7A72">
      <w:pPr>
        <w:pStyle w:val="ListParagraph"/>
        <w:numPr>
          <w:ilvl w:val="0"/>
          <w:numId w:val="2"/>
        </w:numPr>
        <w:rPr>
          <w:rFonts w:ascii="Calibri" w:hAnsi="Calibri"/>
          <w:sz w:val="24"/>
          <w:szCs w:val="24"/>
        </w:rPr>
      </w:pPr>
      <w:r w:rsidRPr="004F7A72">
        <w:rPr>
          <w:rFonts w:ascii="Calibri" w:hAnsi="Calibri"/>
          <w:sz w:val="24"/>
          <w:szCs w:val="24"/>
        </w:rPr>
        <w:t xml:space="preserve">Support the </w:t>
      </w:r>
      <w:r w:rsidR="00710EAD">
        <w:rPr>
          <w:rFonts w:ascii="Calibri" w:hAnsi="Calibri"/>
          <w:sz w:val="24"/>
          <w:szCs w:val="24"/>
        </w:rPr>
        <w:t xml:space="preserve">Representation and Advice Manager, </w:t>
      </w:r>
      <w:r w:rsidRPr="004F7A72">
        <w:rPr>
          <w:rFonts w:ascii="Calibri" w:hAnsi="Calibri"/>
          <w:sz w:val="24"/>
          <w:szCs w:val="24"/>
        </w:rPr>
        <w:t xml:space="preserve">Sabbaticals and other members of staff in the </w:t>
      </w:r>
      <w:r w:rsidRPr="004F7A72">
        <w:rPr>
          <w:rFonts w:ascii="Calibri" w:hAnsi="Calibri"/>
          <w:sz w:val="24"/>
          <w:szCs w:val="24"/>
        </w:rPr>
        <w:lastRenderedPageBreak/>
        <w:t>smooth delivery of the Annual Members Meeting</w:t>
      </w:r>
      <w:r w:rsidR="00C4423C">
        <w:rPr>
          <w:rFonts w:ascii="Calibri" w:hAnsi="Calibri"/>
          <w:sz w:val="24"/>
          <w:szCs w:val="24"/>
        </w:rPr>
        <w:t xml:space="preserve"> and the Democracy Review</w:t>
      </w:r>
      <w:r w:rsidR="00F64B62">
        <w:rPr>
          <w:rFonts w:ascii="Calibri" w:hAnsi="Calibri"/>
          <w:sz w:val="24"/>
          <w:szCs w:val="24"/>
        </w:rPr>
        <w:t xml:space="preserve"> and other related events</w:t>
      </w:r>
      <w:r w:rsidRPr="004F7A72">
        <w:rPr>
          <w:rFonts w:ascii="Calibri" w:hAnsi="Calibri"/>
          <w:sz w:val="24"/>
          <w:szCs w:val="24"/>
        </w:rPr>
        <w:t>.</w:t>
      </w:r>
    </w:p>
    <w:p w14:paraId="32AFC5E0" w14:textId="77777777" w:rsidR="002D6910" w:rsidRPr="004F7A72" w:rsidRDefault="002D6910" w:rsidP="004F7A72">
      <w:pPr>
        <w:pStyle w:val="ListParagraph"/>
        <w:numPr>
          <w:ilvl w:val="0"/>
          <w:numId w:val="2"/>
        </w:numPr>
        <w:rPr>
          <w:rFonts w:ascii="Calibri" w:hAnsi="Calibri"/>
          <w:sz w:val="24"/>
          <w:szCs w:val="24"/>
        </w:rPr>
      </w:pPr>
      <w:r w:rsidRPr="004F7A72">
        <w:rPr>
          <w:rFonts w:ascii="Calibri" w:hAnsi="Calibri"/>
          <w:sz w:val="24"/>
          <w:szCs w:val="24"/>
        </w:rPr>
        <w:t xml:space="preserve">Undertake such administration as is necessary in the lead up to Elections, assisting with </w:t>
      </w:r>
      <w:proofErr w:type="spellStart"/>
      <w:r w:rsidRPr="004F7A72">
        <w:rPr>
          <w:rFonts w:ascii="Calibri" w:hAnsi="Calibri"/>
          <w:sz w:val="24"/>
          <w:szCs w:val="24"/>
        </w:rPr>
        <w:t>organisation</w:t>
      </w:r>
      <w:proofErr w:type="spellEnd"/>
      <w:r w:rsidRPr="004F7A72">
        <w:rPr>
          <w:rFonts w:ascii="Calibri" w:hAnsi="Calibri"/>
          <w:sz w:val="24"/>
          <w:szCs w:val="24"/>
        </w:rPr>
        <w:t xml:space="preserve"> of training sessions, Question Times and other such meetings on all three campuses. </w:t>
      </w:r>
    </w:p>
    <w:p w14:paraId="1C46FCBE" w14:textId="77777777" w:rsidR="002D6910" w:rsidRPr="004F7A72" w:rsidRDefault="002D6910" w:rsidP="004F7A72">
      <w:pPr>
        <w:pStyle w:val="ListParagraph"/>
        <w:numPr>
          <w:ilvl w:val="0"/>
          <w:numId w:val="2"/>
        </w:numPr>
        <w:rPr>
          <w:rFonts w:ascii="Calibri" w:hAnsi="Calibri"/>
          <w:sz w:val="24"/>
          <w:szCs w:val="24"/>
        </w:rPr>
      </w:pPr>
      <w:r w:rsidRPr="004F7A72">
        <w:rPr>
          <w:rFonts w:ascii="Calibri" w:hAnsi="Calibri"/>
          <w:sz w:val="24"/>
          <w:szCs w:val="24"/>
        </w:rPr>
        <w:t>To be the primary point of contact for students and staff regarding the constitution and rules of the Union, providing guidance and support to ensure decisions are made in line with Union policy.</w:t>
      </w:r>
    </w:p>
    <w:p w14:paraId="6A5ABABF" w14:textId="77777777" w:rsidR="002D6910" w:rsidRDefault="002D6910" w:rsidP="004F7A72">
      <w:pPr>
        <w:pStyle w:val="ListParagraph"/>
        <w:numPr>
          <w:ilvl w:val="0"/>
          <w:numId w:val="2"/>
        </w:numPr>
        <w:rPr>
          <w:rFonts w:ascii="Calibri" w:hAnsi="Calibri"/>
          <w:sz w:val="24"/>
          <w:szCs w:val="24"/>
        </w:rPr>
      </w:pPr>
      <w:r w:rsidRPr="004F7A72">
        <w:rPr>
          <w:rFonts w:ascii="Calibri" w:hAnsi="Calibri"/>
          <w:sz w:val="24"/>
          <w:szCs w:val="24"/>
        </w:rPr>
        <w:t>Ensure accurate maintenance of all relevant records and adherence to Union rules and guidance.</w:t>
      </w:r>
    </w:p>
    <w:p w14:paraId="35BB144B" w14:textId="77777777" w:rsidR="004372E0" w:rsidRPr="005B3B73" w:rsidRDefault="004372E0" w:rsidP="0006479D">
      <w:pPr>
        <w:widowControl w:val="0"/>
        <w:tabs>
          <w:tab w:val="left" w:pos="-1440"/>
          <w:tab w:val="left" w:pos="-720"/>
          <w:tab w:val="left" w:pos="0"/>
        </w:tabs>
        <w:suppressAutoHyphens/>
        <w:autoSpaceDE w:val="0"/>
        <w:autoSpaceDN w:val="0"/>
        <w:adjustRightInd w:val="0"/>
        <w:spacing w:line="240" w:lineRule="atLeast"/>
        <w:rPr>
          <w:rFonts w:ascii="Calibri" w:hAnsi="Calibri" w:cs="Arial"/>
          <w:b/>
          <w:bCs/>
          <w:spacing w:val="-3"/>
          <w:sz w:val="28"/>
          <w:szCs w:val="28"/>
        </w:rPr>
      </w:pPr>
    </w:p>
    <w:p w14:paraId="65065217" w14:textId="77777777" w:rsidR="0006479D" w:rsidRPr="002D6910" w:rsidRDefault="00B94C55" w:rsidP="0006479D">
      <w:pPr>
        <w:tabs>
          <w:tab w:val="left" w:pos="-720"/>
          <w:tab w:val="left" w:pos="0"/>
          <w:tab w:val="left" w:pos="324"/>
          <w:tab w:val="left" w:pos="720"/>
          <w:tab w:val="left" w:pos="1440"/>
          <w:tab w:val="left" w:pos="2160"/>
          <w:tab w:val="left" w:pos="2880"/>
        </w:tabs>
        <w:suppressAutoHyphens/>
        <w:spacing w:line="240" w:lineRule="atLeast"/>
        <w:rPr>
          <w:rFonts w:ascii="Calibri" w:hAnsi="Calibri" w:cs="Consolas"/>
          <w:b/>
          <w:color w:val="FF0000"/>
        </w:rPr>
      </w:pPr>
      <w:r w:rsidRPr="00B94C55">
        <w:rPr>
          <w:rFonts w:ascii="Calibri" w:hAnsi="Calibri" w:cs="Consolas"/>
          <w:b/>
        </w:rPr>
        <w:t>D</w:t>
      </w:r>
      <w:r w:rsidR="004F7A72">
        <w:rPr>
          <w:rFonts w:ascii="Calibri" w:hAnsi="Calibri" w:cs="Consolas"/>
          <w:b/>
        </w:rPr>
        <w:t>EMOCRACY SUPPORT</w:t>
      </w:r>
    </w:p>
    <w:p w14:paraId="3E883C2F" w14:textId="64DB0778" w:rsidR="0006479D"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 xml:space="preserve">Support the </w:t>
      </w:r>
      <w:r w:rsidR="00710EAD">
        <w:rPr>
          <w:rFonts w:ascii="Calibri" w:hAnsi="Calibri"/>
          <w:sz w:val="24"/>
          <w:szCs w:val="24"/>
        </w:rPr>
        <w:t xml:space="preserve">Representation and Advice </w:t>
      </w:r>
      <w:r w:rsidRPr="004F7A72">
        <w:rPr>
          <w:rFonts w:ascii="Calibri" w:hAnsi="Calibri"/>
          <w:sz w:val="24"/>
          <w:szCs w:val="24"/>
        </w:rPr>
        <w:t xml:space="preserve">Manager and others in the key objective of delivering free and fair elections in </w:t>
      </w:r>
      <w:r w:rsidR="00710EAD">
        <w:rPr>
          <w:rFonts w:ascii="Calibri" w:hAnsi="Calibri"/>
          <w:sz w:val="24"/>
          <w:szCs w:val="24"/>
        </w:rPr>
        <w:t>term one 201</w:t>
      </w:r>
      <w:r w:rsidR="00054488">
        <w:rPr>
          <w:rFonts w:ascii="Calibri" w:hAnsi="Calibri"/>
          <w:sz w:val="24"/>
          <w:szCs w:val="24"/>
        </w:rPr>
        <w:t>8</w:t>
      </w:r>
      <w:r w:rsidR="00710EAD">
        <w:rPr>
          <w:rFonts w:ascii="Calibri" w:hAnsi="Calibri"/>
          <w:sz w:val="24"/>
          <w:szCs w:val="24"/>
        </w:rPr>
        <w:t>, and term two 201</w:t>
      </w:r>
      <w:r w:rsidR="00054488">
        <w:rPr>
          <w:rFonts w:ascii="Calibri" w:hAnsi="Calibri"/>
          <w:sz w:val="24"/>
          <w:szCs w:val="24"/>
        </w:rPr>
        <w:t>9</w:t>
      </w:r>
      <w:r w:rsidRPr="004F7A72">
        <w:rPr>
          <w:rFonts w:ascii="Calibri" w:hAnsi="Calibri"/>
          <w:sz w:val="24"/>
          <w:szCs w:val="24"/>
        </w:rPr>
        <w:t xml:space="preserve">. </w:t>
      </w:r>
    </w:p>
    <w:p w14:paraId="0B79AC45" w14:textId="77777777" w:rsidR="00D07B2B"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Ensure that appropriate communications (SU and candidates) are produced and distributed as required to agreed timescales by liaising with the Marketing and Insights Team.</w:t>
      </w:r>
    </w:p>
    <w:p w14:paraId="55D29AB2" w14:textId="77777777" w:rsidR="00D07B2B"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Lead stud</w:t>
      </w:r>
      <w:r w:rsidR="002654D2" w:rsidRPr="004F7A72">
        <w:rPr>
          <w:rFonts w:ascii="Calibri" w:hAnsi="Calibri"/>
          <w:sz w:val="24"/>
          <w:szCs w:val="24"/>
        </w:rPr>
        <w:t>e</w:t>
      </w:r>
      <w:r w:rsidR="004F7A72" w:rsidRPr="004F7A72">
        <w:rPr>
          <w:rFonts w:ascii="Calibri" w:hAnsi="Calibri"/>
          <w:sz w:val="24"/>
          <w:szCs w:val="24"/>
        </w:rPr>
        <w:t>nt volunteers during elections by maintaining consistent communication via e-mail and in person, sign posting to relevant volunteer resources, and supporting training as required.</w:t>
      </w:r>
    </w:p>
    <w:p w14:paraId="0B859162" w14:textId="77777777" w:rsidR="00D07B2B"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Contribute to Elections Team meetings as required.</w:t>
      </w:r>
    </w:p>
    <w:p w14:paraId="1E27139A" w14:textId="77777777" w:rsidR="00D07B2B"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Monitor candidate publicity (including social media and other web materials) and report any potential breaches to the Deputy Returning Officer.</w:t>
      </w:r>
    </w:p>
    <w:p w14:paraId="5C27BADC" w14:textId="2748C608" w:rsidR="00D07B2B"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 xml:space="preserve">Facilitate free and fair elections by </w:t>
      </w:r>
      <w:r w:rsidR="00054488" w:rsidRPr="004F7A72">
        <w:rPr>
          <w:rFonts w:ascii="Calibri" w:hAnsi="Calibri"/>
          <w:sz w:val="24"/>
          <w:szCs w:val="24"/>
        </w:rPr>
        <w:t>familiarizing</w:t>
      </w:r>
      <w:r w:rsidRPr="004F7A72">
        <w:rPr>
          <w:rFonts w:ascii="Calibri" w:hAnsi="Calibri"/>
          <w:sz w:val="24"/>
          <w:szCs w:val="24"/>
        </w:rPr>
        <w:t xml:space="preserve"> oneself with the Elections Regulations and Bye-Laws</w:t>
      </w:r>
      <w:r w:rsidR="004F7A72" w:rsidRPr="004F7A72">
        <w:rPr>
          <w:rFonts w:ascii="Calibri" w:hAnsi="Calibri"/>
          <w:sz w:val="24"/>
          <w:szCs w:val="24"/>
        </w:rPr>
        <w:t>, seeking help and guidance from the Deputy Returning Officer/s as required.</w:t>
      </w:r>
    </w:p>
    <w:p w14:paraId="7B38616F" w14:textId="77777777" w:rsidR="00D07B2B"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Undertake such checking of nominations or other forms as necessary.</w:t>
      </w:r>
    </w:p>
    <w:p w14:paraId="3CFEE585" w14:textId="77777777" w:rsidR="00D07B2B" w:rsidRPr="004F7A72" w:rsidRDefault="004F7A72" w:rsidP="004F7A72">
      <w:pPr>
        <w:pStyle w:val="ListParagraph"/>
        <w:numPr>
          <w:ilvl w:val="0"/>
          <w:numId w:val="2"/>
        </w:numPr>
        <w:rPr>
          <w:rFonts w:ascii="Calibri" w:hAnsi="Calibri"/>
          <w:sz w:val="24"/>
          <w:szCs w:val="24"/>
        </w:rPr>
      </w:pPr>
      <w:r w:rsidRPr="004F7A72">
        <w:rPr>
          <w:rFonts w:ascii="Calibri" w:hAnsi="Calibri"/>
          <w:sz w:val="24"/>
          <w:szCs w:val="24"/>
        </w:rPr>
        <w:t>Support varied and representative nominations and voter turnout by working with other relevant departments in the SU.</w:t>
      </w:r>
    </w:p>
    <w:p w14:paraId="19B80572" w14:textId="4DD6ABAB" w:rsidR="00D07B2B" w:rsidRPr="004F7A72" w:rsidRDefault="00D07B2B" w:rsidP="004F7A72">
      <w:pPr>
        <w:pStyle w:val="ListParagraph"/>
        <w:numPr>
          <w:ilvl w:val="0"/>
          <w:numId w:val="2"/>
        </w:numPr>
        <w:rPr>
          <w:rFonts w:ascii="Calibri" w:hAnsi="Calibri"/>
          <w:sz w:val="24"/>
          <w:szCs w:val="24"/>
        </w:rPr>
      </w:pPr>
      <w:r w:rsidRPr="004F7A72">
        <w:rPr>
          <w:rFonts w:ascii="Calibri" w:hAnsi="Calibri"/>
          <w:sz w:val="24"/>
          <w:szCs w:val="24"/>
        </w:rPr>
        <w:t xml:space="preserve">Act professionally at all times, particularly when candidates and their supporters </w:t>
      </w:r>
      <w:r w:rsidR="00054488" w:rsidRPr="004F7A72">
        <w:rPr>
          <w:rFonts w:ascii="Calibri" w:hAnsi="Calibri"/>
          <w:sz w:val="24"/>
          <w:szCs w:val="24"/>
        </w:rPr>
        <w:t>behavior</w:t>
      </w:r>
      <w:r w:rsidRPr="004F7A72">
        <w:rPr>
          <w:rFonts w:ascii="Calibri" w:hAnsi="Calibri"/>
          <w:sz w:val="24"/>
          <w:szCs w:val="24"/>
        </w:rPr>
        <w:t xml:space="preserve"> may be challenging. Be both neutral, and seen to be neutral, with regard to candidates and their supporters.</w:t>
      </w:r>
    </w:p>
    <w:p w14:paraId="43B5AFFE" w14:textId="7EC49BC7" w:rsidR="00B94C55" w:rsidRDefault="00B94C55" w:rsidP="004F7A72">
      <w:pPr>
        <w:pStyle w:val="ListParagraph"/>
        <w:numPr>
          <w:ilvl w:val="0"/>
          <w:numId w:val="2"/>
        </w:numPr>
        <w:rPr>
          <w:rFonts w:ascii="Calibri" w:hAnsi="Calibri"/>
          <w:sz w:val="24"/>
          <w:szCs w:val="24"/>
        </w:rPr>
      </w:pPr>
      <w:r w:rsidRPr="004F7A72">
        <w:rPr>
          <w:rFonts w:ascii="Calibri" w:hAnsi="Calibri"/>
          <w:sz w:val="24"/>
          <w:szCs w:val="24"/>
        </w:rPr>
        <w:t>Support monitoring and evaluation initiatives throughout Elections by keeping clear records of engagement numbers.</w:t>
      </w:r>
    </w:p>
    <w:p w14:paraId="579910DC" w14:textId="77777777" w:rsidR="00054488" w:rsidRDefault="00054488" w:rsidP="00054488">
      <w:pPr>
        <w:pStyle w:val="ListParagraph"/>
        <w:ind w:left="360"/>
        <w:rPr>
          <w:rFonts w:ascii="Calibri" w:hAnsi="Calibri"/>
          <w:sz w:val="24"/>
          <w:szCs w:val="24"/>
        </w:rPr>
      </w:pPr>
    </w:p>
    <w:p w14:paraId="027EA8BC" w14:textId="3A9C3899" w:rsidR="00054488" w:rsidRDefault="00054488" w:rsidP="00054488">
      <w:pPr>
        <w:rPr>
          <w:rFonts w:ascii="Calibri" w:hAnsi="Calibri"/>
          <w:b/>
        </w:rPr>
      </w:pPr>
      <w:r>
        <w:rPr>
          <w:rFonts w:ascii="Calibri" w:hAnsi="Calibri"/>
          <w:b/>
        </w:rPr>
        <w:t>ADVICE SUPPORT</w:t>
      </w:r>
    </w:p>
    <w:p w14:paraId="031ED08A" w14:textId="2265DC32" w:rsidR="00C4423C" w:rsidRPr="00C4423C" w:rsidRDefault="00C4423C" w:rsidP="00C4423C">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sidRPr="00C4423C">
        <w:rPr>
          <w:rFonts w:asciiTheme="minorHAnsi" w:hAnsiTheme="minorHAnsi"/>
          <w:color w:val="000000"/>
          <w:sz w:val="24"/>
          <w:szCs w:val="24"/>
          <w:lang w:val="en-GB" w:eastAsia="en-GB"/>
        </w:rPr>
        <w:t xml:space="preserve">Undertake duties as requested by the </w:t>
      </w:r>
      <w:r>
        <w:rPr>
          <w:rFonts w:asciiTheme="minorHAnsi" w:hAnsiTheme="minorHAnsi"/>
          <w:color w:val="000000"/>
          <w:sz w:val="24"/>
          <w:szCs w:val="24"/>
          <w:lang w:val="en-GB" w:eastAsia="en-GB"/>
        </w:rPr>
        <w:t>Advice Team</w:t>
      </w:r>
      <w:r w:rsidRPr="00C4423C">
        <w:rPr>
          <w:rFonts w:asciiTheme="minorHAnsi" w:hAnsiTheme="minorHAnsi"/>
          <w:color w:val="000000"/>
          <w:sz w:val="24"/>
          <w:szCs w:val="24"/>
          <w:lang w:val="en-GB" w:eastAsia="en-GB"/>
        </w:rPr>
        <w:t xml:space="preserve"> to ensure that </w:t>
      </w:r>
      <w:r w:rsidR="00F64B62">
        <w:rPr>
          <w:rFonts w:asciiTheme="minorHAnsi" w:hAnsiTheme="minorHAnsi"/>
          <w:color w:val="000000"/>
          <w:sz w:val="24"/>
          <w:szCs w:val="24"/>
          <w:lang w:val="en-GB" w:eastAsia="en-GB"/>
        </w:rPr>
        <w:t>all outreach work</w:t>
      </w:r>
      <w:r>
        <w:rPr>
          <w:rFonts w:asciiTheme="minorHAnsi" w:hAnsiTheme="minorHAnsi"/>
          <w:color w:val="000000"/>
          <w:sz w:val="24"/>
          <w:szCs w:val="24"/>
          <w:lang w:val="en-GB" w:eastAsia="en-GB"/>
        </w:rPr>
        <w:t xml:space="preserve"> complies </w:t>
      </w:r>
      <w:r w:rsidRPr="00C4423C">
        <w:rPr>
          <w:rFonts w:asciiTheme="minorHAnsi" w:hAnsiTheme="minorHAnsi"/>
          <w:color w:val="000000"/>
          <w:sz w:val="24"/>
          <w:szCs w:val="24"/>
          <w:lang w:val="en-GB" w:eastAsia="en-GB"/>
        </w:rPr>
        <w:t xml:space="preserve">with risk assessments, data protection and confidentiality and other relevant policies and procedures of </w:t>
      </w:r>
      <w:r>
        <w:rPr>
          <w:rFonts w:asciiTheme="minorHAnsi" w:hAnsiTheme="minorHAnsi"/>
          <w:color w:val="000000"/>
          <w:sz w:val="24"/>
          <w:szCs w:val="24"/>
          <w:lang w:val="en-GB" w:eastAsia="en-GB"/>
        </w:rPr>
        <w:t>GSU</w:t>
      </w:r>
      <w:r w:rsidRPr="00C4423C">
        <w:rPr>
          <w:rFonts w:asciiTheme="minorHAnsi" w:hAnsiTheme="minorHAnsi"/>
          <w:color w:val="000000"/>
          <w:sz w:val="24"/>
          <w:szCs w:val="24"/>
          <w:lang w:val="en-GB" w:eastAsia="en-GB"/>
        </w:rPr>
        <w:t xml:space="preserve"> Advice.</w:t>
      </w:r>
    </w:p>
    <w:p w14:paraId="455DF6BE" w14:textId="31BBFA93" w:rsidR="00C4423C" w:rsidRPr="00C4423C" w:rsidRDefault="00C4423C" w:rsidP="00C4423C">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sidRPr="00C4423C">
        <w:rPr>
          <w:rFonts w:asciiTheme="minorHAnsi" w:hAnsiTheme="minorHAnsi"/>
          <w:color w:val="000000"/>
          <w:sz w:val="24"/>
          <w:szCs w:val="24"/>
          <w:lang w:val="en-GB" w:eastAsia="en-GB"/>
        </w:rPr>
        <w:t>Carry out all enquiries in a professional manner in person, on the telephone or via email</w:t>
      </w:r>
      <w:r>
        <w:rPr>
          <w:rFonts w:asciiTheme="minorHAnsi" w:hAnsiTheme="minorHAnsi"/>
          <w:color w:val="000000"/>
          <w:sz w:val="24"/>
          <w:szCs w:val="24"/>
          <w:lang w:val="en-GB" w:eastAsia="en-GB"/>
        </w:rPr>
        <w:t>, ensuring the utmost confidentiality.</w:t>
      </w:r>
    </w:p>
    <w:p w14:paraId="40CFC325" w14:textId="7F22A8A0" w:rsidR="00C4423C" w:rsidRPr="00C4423C" w:rsidRDefault="00C4423C" w:rsidP="00C4423C">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sidRPr="00C4423C">
        <w:rPr>
          <w:rFonts w:asciiTheme="minorHAnsi" w:hAnsiTheme="minorHAnsi"/>
          <w:color w:val="000000"/>
          <w:sz w:val="24"/>
          <w:szCs w:val="24"/>
          <w:lang w:val="en-GB" w:eastAsia="en-GB"/>
        </w:rPr>
        <w:t>P</w:t>
      </w:r>
      <w:proofErr w:type="spellStart"/>
      <w:r w:rsidRPr="00C4423C">
        <w:rPr>
          <w:rFonts w:asciiTheme="minorHAnsi" w:hAnsiTheme="minorHAnsi" w:cstheme="minorHAnsi"/>
          <w:sz w:val="24"/>
          <w:szCs w:val="24"/>
          <w:lang w:eastAsia="en-GB"/>
        </w:rPr>
        <w:t>rovide</w:t>
      </w:r>
      <w:proofErr w:type="spellEnd"/>
      <w:r>
        <w:rPr>
          <w:rFonts w:asciiTheme="minorHAnsi" w:hAnsiTheme="minorHAnsi" w:cstheme="minorHAnsi"/>
          <w:sz w:val="24"/>
          <w:szCs w:val="24"/>
          <w:lang w:eastAsia="en-GB"/>
        </w:rPr>
        <w:t xml:space="preserve"> information and</w:t>
      </w:r>
      <w:r w:rsidRPr="00C4423C">
        <w:rPr>
          <w:rFonts w:asciiTheme="minorHAnsi" w:hAnsiTheme="minorHAnsi" w:cstheme="minorHAnsi"/>
          <w:sz w:val="24"/>
          <w:szCs w:val="24"/>
          <w:lang w:eastAsia="en-GB"/>
        </w:rPr>
        <w:t xml:space="preserve"> guidance to students on all areas of the union’s work.</w:t>
      </w:r>
    </w:p>
    <w:p w14:paraId="7D7E4066" w14:textId="1F0EB77D" w:rsidR="00C4423C" w:rsidRPr="00C4423C" w:rsidRDefault="00C4423C" w:rsidP="00C4423C">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sidRPr="00C4423C">
        <w:rPr>
          <w:rFonts w:asciiTheme="minorHAnsi" w:hAnsiTheme="minorHAnsi"/>
          <w:color w:val="000000"/>
          <w:sz w:val="24"/>
          <w:szCs w:val="24"/>
          <w:lang w:val="en-GB" w:eastAsia="en-GB"/>
        </w:rPr>
        <w:t>Undertake the booking of advice appointments</w:t>
      </w:r>
      <w:r>
        <w:rPr>
          <w:rFonts w:asciiTheme="minorHAnsi" w:hAnsiTheme="minorHAnsi"/>
          <w:color w:val="000000"/>
          <w:sz w:val="24"/>
          <w:szCs w:val="24"/>
          <w:lang w:val="en-GB" w:eastAsia="en-GB"/>
        </w:rPr>
        <w:t xml:space="preserve"> and liaising with the team to support them.</w:t>
      </w:r>
    </w:p>
    <w:p w14:paraId="65450AD5" w14:textId="64B3D61F" w:rsidR="00C4423C" w:rsidRDefault="00C4423C" w:rsidP="00370DEA">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sidRPr="00C4423C">
        <w:rPr>
          <w:rFonts w:asciiTheme="minorHAnsi" w:hAnsiTheme="minorHAnsi"/>
          <w:color w:val="000000"/>
          <w:sz w:val="24"/>
          <w:szCs w:val="24"/>
          <w:lang w:val="en-GB" w:eastAsia="en-GB"/>
        </w:rPr>
        <w:t xml:space="preserve">Follow-up with students in writing as appropriate when </w:t>
      </w:r>
      <w:r w:rsidR="00370DEA">
        <w:rPr>
          <w:rFonts w:asciiTheme="minorHAnsi" w:hAnsiTheme="minorHAnsi"/>
          <w:color w:val="000000"/>
          <w:sz w:val="24"/>
          <w:szCs w:val="24"/>
          <w:lang w:val="en-GB" w:eastAsia="en-GB"/>
        </w:rPr>
        <w:t>advised to do so</w:t>
      </w:r>
      <w:r w:rsidRPr="00C4423C">
        <w:rPr>
          <w:rFonts w:asciiTheme="minorHAnsi" w:hAnsiTheme="minorHAnsi"/>
          <w:color w:val="000000"/>
          <w:sz w:val="24"/>
          <w:szCs w:val="24"/>
          <w:lang w:val="en-GB" w:eastAsia="en-GB"/>
        </w:rPr>
        <w:t>.</w:t>
      </w:r>
    </w:p>
    <w:p w14:paraId="622A61AA" w14:textId="49A1625F" w:rsidR="00370DEA" w:rsidRDefault="00370DEA" w:rsidP="00370DEA">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Pr>
          <w:rFonts w:asciiTheme="minorHAnsi" w:hAnsiTheme="minorHAnsi"/>
          <w:color w:val="000000"/>
          <w:sz w:val="24"/>
          <w:szCs w:val="24"/>
          <w:lang w:val="en-GB" w:eastAsia="en-GB"/>
        </w:rPr>
        <w:t>Support the team in the delivery of the Advice Strategy.</w:t>
      </w:r>
    </w:p>
    <w:p w14:paraId="23492F1E" w14:textId="5FA0E8DF" w:rsidR="00370DEA" w:rsidRDefault="00F64B62" w:rsidP="00370DEA">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Pr>
          <w:rFonts w:asciiTheme="minorHAnsi" w:hAnsiTheme="minorHAnsi"/>
          <w:color w:val="000000"/>
          <w:sz w:val="24"/>
          <w:szCs w:val="24"/>
          <w:lang w:val="en-GB" w:eastAsia="en-GB"/>
        </w:rPr>
        <w:t>Support the compiling of</w:t>
      </w:r>
      <w:r w:rsidR="00370DEA">
        <w:rPr>
          <w:rFonts w:asciiTheme="minorHAnsi" w:hAnsiTheme="minorHAnsi"/>
          <w:color w:val="000000"/>
          <w:sz w:val="24"/>
          <w:szCs w:val="24"/>
          <w:lang w:val="en-GB" w:eastAsia="en-GB"/>
        </w:rPr>
        <w:t xml:space="preserve"> reports at the end of the month, as well at the end of the academic year.</w:t>
      </w:r>
    </w:p>
    <w:p w14:paraId="010D25E1" w14:textId="3B129D43" w:rsidR="00370DEA" w:rsidRDefault="00370DEA" w:rsidP="00370DEA">
      <w:pPr>
        <w:pStyle w:val="ListParagraph"/>
        <w:widowControl/>
        <w:numPr>
          <w:ilvl w:val="0"/>
          <w:numId w:val="24"/>
        </w:numPr>
        <w:autoSpaceDE/>
        <w:autoSpaceDN/>
        <w:adjustRightInd/>
        <w:spacing w:after="200"/>
        <w:rPr>
          <w:rFonts w:asciiTheme="minorHAnsi" w:hAnsiTheme="minorHAnsi"/>
          <w:color w:val="000000"/>
          <w:sz w:val="24"/>
          <w:szCs w:val="24"/>
          <w:lang w:val="en-GB" w:eastAsia="en-GB"/>
        </w:rPr>
      </w:pPr>
      <w:r>
        <w:rPr>
          <w:rFonts w:asciiTheme="minorHAnsi" w:hAnsiTheme="minorHAnsi"/>
          <w:color w:val="000000"/>
          <w:sz w:val="24"/>
          <w:szCs w:val="24"/>
          <w:lang w:val="en-GB" w:eastAsia="en-GB"/>
        </w:rPr>
        <w:t>Help the team deliver wellbeing checks</w:t>
      </w:r>
      <w:r w:rsidR="00F64B62">
        <w:rPr>
          <w:rFonts w:asciiTheme="minorHAnsi" w:hAnsiTheme="minorHAnsi"/>
          <w:color w:val="000000"/>
          <w:sz w:val="24"/>
          <w:szCs w:val="24"/>
          <w:lang w:val="en-GB" w:eastAsia="en-GB"/>
        </w:rPr>
        <w:t xml:space="preserve"> across all campuses</w:t>
      </w:r>
      <w:r>
        <w:rPr>
          <w:rFonts w:asciiTheme="minorHAnsi" w:hAnsiTheme="minorHAnsi"/>
          <w:color w:val="000000"/>
          <w:sz w:val="24"/>
          <w:szCs w:val="24"/>
          <w:lang w:val="en-GB" w:eastAsia="en-GB"/>
        </w:rPr>
        <w:t>.</w:t>
      </w:r>
    </w:p>
    <w:p w14:paraId="00350A24" w14:textId="77777777" w:rsidR="00370DEA" w:rsidRPr="00370DEA" w:rsidRDefault="00370DEA" w:rsidP="00370DEA">
      <w:pPr>
        <w:pStyle w:val="ListParagraph"/>
        <w:widowControl/>
        <w:autoSpaceDE/>
        <w:autoSpaceDN/>
        <w:adjustRightInd/>
        <w:spacing w:after="200"/>
        <w:rPr>
          <w:rFonts w:asciiTheme="minorHAnsi" w:hAnsiTheme="minorHAnsi"/>
          <w:color w:val="000000"/>
          <w:sz w:val="24"/>
          <w:szCs w:val="24"/>
          <w:lang w:val="en-GB" w:eastAsia="en-GB"/>
        </w:rPr>
      </w:pPr>
    </w:p>
    <w:p w14:paraId="2C2D8B5A" w14:textId="77777777" w:rsidR="0006479D" w:rsidRDefault="0006479D" w:rsidP="0006479D">
      <w:pPr>
        <w:tabs>
          <w:tab w:val="left" w:pos="-1440"/>
          <w:tab w:val="left" w:pos="-720"/>
          <w:tab w:val="left" w:pos="0"/>
        </w:tabs>
        <w:suppressAutoHyphens/>
        <w:spacing w:line="240" w:lineRule="atLeast"/>
        <w:rPr>
          <w:rFonts w:ascii="Calibri" w:hAnsi="Calibri" w:cs="Arial"/>
          <w:b/>
          <w:bCs/>
          <w:spacing w:val="-3"/>
          <w:sz w:val="28"/>
          <w:szCs w:val="28"/>
        </w:rPr>
      </w:pPr>
    </w:p>
    <w:p w14:paraId="6A47BAA2" w14:textId="77777777" w:rsidR="00B94C55" w:rsidRDefault="00B94C55" w:rsidP="00B94C55">
      <w:pPr>
        <w:pStyle w:val="ListParagraph"/>
        <w:numPr>
          <w:ilvl w:val="0"/>
          <w:numId w:val="17"/>
        </w:numPr>
        <w:tabs>
          <w:tab w:val="left" w:pos="-1440"/>
          <w:tab w:val="left" w:pos="-720"/>
          <w:tab w:val="left" w:pos="0"/>
        </w:tabs>
        <w:suppressAutoHyphens/>
        <w:spacing w:line="240" w:lineRule="atLeast"/>
        <w:rPr>
          <w:rFonts w:ascii="Calibri" w:hAnsi="Calibri" w:cs="Arial"/>
          <w:b/>
          <w:bCs/>
          <w:spacing w:val="-3"/>
          <w:sz w:val="28"/>
          <w:szCs w:val="28"/>
        </w:rPr>
      </w:pPr>
      <w:r>
        <w:rPr>
          <w:rFonts w:ascii="Calibri" w:hAnsi="Calibri" w:cs="Arial"/>
          <w:b/>
          <w:bCs/>
          <w:spacing w:val="-3"/>
          <w:sz w:val="28"/>
          <w:szCs w:val="28"/>
        </w:rPr>
        <w:t xml:space="preserve">General Responsibilities  </w:t>
      </w:r>
    </w:p>
    <w:p w14:paraId="5CCFC8DE" w14:textId="77777777" w:rsidR="00B94C55" w:rsidRPr="004F7A72" w:rsidRDefault="00B94C55" w:rsidP="004F7A72">
      <w:pPr>
        <w:pStyle w:val="ListParagraph"/>
        <w:ind w:left="360"/>
        <w:rPr>
          <w:rFonts w:ascii="Calibri" w:hAnsi="Calibri"/>
          <w:sz w:val="24"/>
          <w:szCs w:val="24"/>
        </w:rPr>
      </w:pPr>
    </w:p>
    <w:p w14:paraId="2A59DBB2" w14:textId="77777777" w:rsidR="00B94C55" w:rsidRPr="004F7A72" w:rsidRDefault="00B94C55" w:rsidP="004F7A72">
      <w:pPr>
        <w:pStyle w:val="ListParagraph"/>
        <w:numPr>
          <w:ilvl w:val="0"/>
          <w:numId w:val="2"/>
        </w:numPr>
        <w:rPr>
          <w:rFonts w:ascii="Calibri" w:hAnsi="Calibri"/>
          <w:sz w:val="24"/>
          <w:szCs w:val="24"/>
        </w:rPr>
      </w:pPr>
      <w:r w:rsidRPr="004F7A72">
        <w:rPr>
          <w:rFonts w:ascii="Calibri" w:hAnsi="Calibri"/>
          <w:sz w:val="24"/>
          <w:szCs w:val="24"/>
        </w:rPr>
        <w:t xml:space="preserve">Represent and be an ambassador for the SU </w:t>
      </w:r>
    </w:p>
    <w:p w14:paraId="544DF67B" w14:textId="77777777" w:rsidR="00B94C55" w:rsidRPr="004F7A72" w:rsidRDefault="00B94C55" w:rsidP="004F7A72">
      <w:pPr>
        <w:pStyle w:val="ListParagraph"/>
        <w:numPr>
          <w:ilvl w:val="0"/>
          <w:numId w:val="2"/>
        </w:numPr>
        <w:rPr>
          <w:rFonts w:ascii="Calibri" w:hAnsi="Calibri"/>
          <w:sz w:val="24"/>
          <w:szCs w:val="24"/>
        </w:rPr>
      </w:pPr>
      <w:r w:rsidRPr="004F7A72">
        <w:rPr>
          <w:rFonts w:ascii="Calibri" w:hAnsi="Calibri"/>
          <w:sz w:val="24"/>
          <w:szCs w:val="24"/>
        </w:rPr>
        <w:t>Be flexible and carry out other associated duties as may arise, develop or be assigned in line with the broad remit of the position</w:t>
      </w:r>
    </w:p>
    <w:p w14:paraId="4DF5BD13" w14:textId="77777777" w:rsidR="00B94C55" w:rsidRPr="004F7A72" w:rsidRDefault="00B94C55" w:rsidP="004F7A72">
      <w:pPr>
        <w:pStyle w:val="ListParagraph"/>
        <w:numPr>
          <w:ilvl w:val="0"/>
          <w:numId w:val="2"/>
        </w:numPr>
        <w:rPr>
          <w:rFonts w:ascii="Calibri" w:hAnsi="Calibri"/>
          <w:sz w:val="24"/>
          <w:szCs w:val="24"/>
        </w:rPr>
      </w:pPr>
      <w:r w:rsidRPr="004F7A72">
        <w:rPr>
          <w:rFonts w:ascii="Calibri" w:hAnsi="Calibri"/>
          <w:sz w:val="24"/>
          <w:szCs w:val="24"/>
        </w:rPr>
        <w:t>Abide by organisational policies, codes of conduct and practices</w:t>
      </w:r>
    </w:p>
    <w:p w14:paraId="67636D6C" w14:textId="77777777" w:rsidR="00B94C55" w:rsidRPr="004F7A72" w:rsidRDefault="00B94C55" w:rsidP="004F7A72">
      <w:pPr>
        <w:pStyle w:val="ListParagraph"/>
        <w:numPr>
          <w:ilvl w:val="0"/>
          <w:numId w:val="2"/>
        </w:numPr>
        <w:rPr>
          <w:rFonts w:ascii="Calibri" w:hAnsi="Calibri"/>
          <w:sz w:val="24"/>
          <w:szCs w:val="24"/>
        </w:rPr>
      </w:pPr>
      <w:r w:rsidRPr="004F7A72">
        <w:rPr>
          <w:rFonts w:ascii="Calibri" w:hAnsi="Calibri"/>
          <w:sz w:val="24"/>
          <w:szCs w:val="24"/>
        </w:rPr>
        <w:t>Support and promote diversity and equality of opportunity in the workplace</w:t>
      </w:r>
    </w:p>
    <w:p w14:paraId="6C69BB2C" w14:textId="77777777" w:rsidR="00B94C55" w:rsidRPr="004F7A72" w:rsidRDefault="00B94C55" w:rsidP="004F7A72">
      <w:pPr>
        <w:pStyle w:val="ListParagraph"/>
        <w:numPr>
          <w:ilvl w:val="0"/>
          <w:numId w:val="2"/>
        </w:numPr>
        <w:rPr>
          <w:rFonts w:ascii="Calibri" w:hAnsi="Calibri"/>
          <w:sz w:val="24"/>
          <w:szCs w:val="24"/>
        </w:rPr>
      </w:pPr>
      <w:r w:rsidRPr="004F7A72">
        <w:rPr>
          <w:rFonts w:ascii="Calibri" w:hAnsi="Calibri"/>
          <w:sz w:val="24"/>
          <w:szCs w:val="24"/>
        </w:rPr>
        <w:t xml:space="preserve">Treat with confidentiality any personal, private or sensitive information about individual organisations and or clients or staff and </w:t>
      </w:r>
      <w:r w:rsidR="00747AF6" w:rsidRPr="004F7A72">
        <w:rPr>
          <w:rFonts w:ascii="Calibri" w:hAnsi="Calibri"/>
          <w:sz w:val="24"/>
          <w:szCs w:val="24"/>
        </w:rPr>
        <w:t>Elections</w:t>
      </w:r>
      <w:r w:rsidRPr="004F7A72">
        <w:rPr>
          <w:rFonts w:ascii="Calibri" w:hAnsi="Calibri"/>
          <w:sz w:val="24"/>
          <w:szCs w:val="24"/>
        </w:rPr>
        <w:t xml:space="preserve"> data</w:t>
      </w:r>
    </w:p>
    <w:p w14:paraId="2F3E7940" w14:textId="77777777" w:rsidR="00B94C55" w:rsidRPr="004F7A72" w:rsidRDefault="00B94C55" w:rsidP="004F7A72">
      <w:pPr>
        <w:pStyle w:val="ListParagraph"/>
        <w:numPr>
          <w:ilvl w:val="0"/>
          <w:numId w:val="2"/>
        </w:numPr>
        <w:rPr>
          <w:rFonts w:ascii="Calibri" w:hAnsi="Calibri"/>
          <w:sz w:val="24"/>
          <w:szCs w:val="24"/>
        </w:rPr>
      </w:pPr>
      <w:r w:rsidRPr="004F7A72">
        <w:rPr>
          <w:rFonts w:ascii="Calibri" w:hAnsi="Calibri"/>
          <w:sz w:val="24"/>
          <w:szCs w:val="24"/>
        </w:rPr>
        <w:t>Any other duties commensurate with the accountabilities of the post</w:t>
      </w:r>
      <w:r w:rsidR="00747AF6" w:rsidRPr="004F7A72">
        <w:rPr>
          <w:rFonts w:ascii="Calibri" w:hAnsi="Calibri"/>
          <w:sz w:val="24"/>
          <w:szCs w:val="24"/>
        </w:rPr>
        <w:t xml:space="preserve"> as directed by the line manager</w:t>
      </w:r>
    </w:p>
    <w:p w14:paraId="0ABE663E" w14:textId="77777777" w:rsidR="0006479D" w:rsidRDefault="0006479D" w:rsidP="0006479D">
      <w:pPr>
        <w:tabs>
          <w:tab w:val="left" w:pos="-1440"/>
          <w:tab w:val="left" w:pos="-720"/>
          <w:tab w:val="left" w:pos="0"/>
        </w:tabs>
        <w:suppressAutoHyphens/>
        <w:spacing w:line="240" w:lineRule="atLeast"/>
        <w:jc w:val="both"/>
        <w:rPr>
          <w:rFonts w:ascii="Calibri" w:hAnsi="Calibri" w:cs="Arial"/>
          <w:b/>
          <w:bCs/>
          <w:spacing w:val="-3"/>
          <w:sz w:val="32"/>
          <w:szCs w:val="32"/>
        </w:rPr>
      </w:pPr>
    </w:p>
    <w:p w14:paraId="456511C5" w14:textId="77777777" w:rsidR="0006479D" w:rsidRDefault="0006479D" w:rsidP="0006479D">
      <w:pPr>
        <w:tabs>
          <w:tab w:val="left" w:pos="-1440"/>
          <w:tab w:val="left" w:pos="-720"/>
          <w:tab w:val="left" w:pos="0"/>
        </w:tabs>
        <w:suppressAutoHyphens/>
        <w:spacing w:line="240" w:lineRule="atLeast"/>
        <w:jc w:val="both"/>
        <w:rPr>
          <w:rFonts w:ascii="Calibri" w:hAnsi="Calibri" w:cs="Arial"/>
          <w:b/>
          <w:bCs/>
          <w:spacing w:val="-3"/>
          <w:sz w:val="32"/>
          <w:szCs w:val="32"/>
        </w:rPr>
      </w:pPr>
      <w:r w:rsidRPr="00053B60">
        <w:rPr>
          <w:rFonts w:ascii="Calibri" w:hAnsi="Calibri" w:cs="Arial"/>
          <w:b/>
          <w:bCs/>
          <w:spacing w:val="-3"/>
          <w:sz w:val="32"/>
          <w:szCs w:val="32"/>
        </w:rPr>
        <w:t>PERSON SPECIFICATION:</w:t>
      </w:r>
      <w:r w:rsidR="006B37E1">
        <w:rPr>
          <w:rFonts w:ascii="Calibri" w:hAnsi="Calibri" w:cs="Arial"/>
          <w:b/>
          <w:bCs/>
          <w:spacing w:val="-3"/>
          <w:sz w:val="32"/>
          <w:szCs w:val="32"/>
        </w:rPr>
        <w:t xml:space="preserve"> </w:t>
      </w:r>
      <w:r w:rsidR="00945B47">
        <w:rPr>
          <w:rFonts w:ascii="Calibri" w:hAnsi="Calibri" w:cs="Arial"/>
          <w:b/>
          <w:bCs/>
          <w:spacing w:val="-3"/>
          <w:sz w:val="32"/>
          <w:szCs w:val="32"/>
        </w:rPr>
        <w:t>REPRESENTATION</w:t>
      </w:r>
      <w:r w:rsidR="00363ADE">
        <w:rPr>
          <w:rFonts w:ascii="Calibri" w:hAnsi="Calibri" w:cs="Arial"/>
          <w:b/>
          <w:bCs/>
          <w:spacing w:val="-3"/>
          <w:sz w:val="32"/>
          <w:szCs w:val="32"/>
        </w:rPr>
        <w:t xml:space="preserve"> ASSISTANT</w:t>
      </w:r>
    </w:p>
    <w:p w14:paraId="516783B7" w14:textId="77777777" w:rsidR="00363ADE" w:rsidRDefault="00363ADE" w:rsidP="0006479D">
      <w:pPr>
        <w:tabs>
          <w:tab w:val="left" w:pos="-1440"/>
          <w:tab w:val="left" w:pos="-720"/>
          <w:tab w:val="left" w:pos="0"/>
        </w:tabs>
        <w:suppressAutoHyphens/>
        <w:spacing w:line="240" w:lineRule="atLeast"/>
        <w:jc w:val="both"/>
        <w:rPr>
          <w:rFonts w:ascii="Calibri" w:hAnsi="Calibri"/>
          <w:b/>
          <w:sz w:val="32"/>
          <w:szCs w:val="32"/>
        </w:rPr>
      </w:pPr>
    </w:p>
    <w:p w14:paraId="0B34D275" w14:textId="77777777" w:rsidR="0006479D" w:rsidRPr="004B326E" w:rsidRDefault="0006479D" w:rsidP="0006479D">
      <w:pPr>
        <w:rPr>
          <w:rFonts w:ascii="Calibri" w:hAnsi="Calibri"/>
          <w:b/>
        </w:rPr>
      </w:pPr>
      <w:r w:rsidRPr="004B326E">
        <w:rPr>
          <w:rFonts w:ascii="Calibri" w:hAnsi="Calibri"/>
          <w:b/>
        </w:rPr>
        <w:t>EXPERIENCE</w:t>
      </w:r>
      <w:r w:rsidRPr="004B326E">
        <w:rPr>
          <w:rFonts w:ascii="Calibri" w:hAnsi="Calibri"/>
          <w:b/>
        </w:rPr>
        <w:tab/>
      </w:r>
    </w:p>
    <w:p w14:paraId="047A9738" w14:textId="5C044CAB" w:rsidR="002E3D5D" w:rsidRPr="002E3D5D" w:rsidRDefault="002E3D5D" w:rsidP="002E3D5D">
      <w:pPr>
        <w:pStyle w:val="ListParagraph"/>
        <w:numPr>
          <w:ilvl w:val="0"/>
          <w:numId w:val="2"/>
        </w:numPr>
        <w:rPr>
          <w:rFonts w:ascii="Calibri" w:hAnsi="Calibri"/>
          <w:sz w:val="24"/>
          <w:szCs w:val="24"/>
        </w:rPr>
      </w:pPr>
      <w:r w:rsidRPr="002E3D5D">
        <w:rPr>
          <w:rFonts w:ascii="Calibri" w:hAnsi="Calibri"/>
          <w:sz w:val="24"/>
          <w:szCs w:val="24"/>
        </w:rPr>
        <w:t xml:space="preserve">Experience of administration and </w:t>
      </w:r>
      <w:r w:rsidR="00054488" w:rsidRPr="002E3D5D">
        <w:rPr>
          <w:rFonts w:ascii="Calibri" w:hAnsi="Calibri"/>
          <w:sz w:val="24"/>
          <w:szCs w:val="24"/>
        </w:rPr>
        <w:t>organization</w:t>
      </w:r>
      <w:r w:rsidRPr="002E3D5D">
        <w:rPr>
          <w:rFonts w:ascii="Calibri" w:hAnsi="Calibri"/>
          <w:sz w:val="24"/>
          <w:szCs w:val="24"/>
        </w:rPr>
        <w:t xml:space="preserve"> of meetings and people.</w:t>
      </w:r>
    </w:p>
    <w:p w14:paraId="6E07E21C" w14:textId="77777777" w:rsidR="002E3D5D" w:rsidRPr="002E3D5D" w:rsidRDefault="002E3D5D" w:rsidP="002E3D5D">
      <w:pPr>
        <w:pStyle w:val="ListParagraph"/>
        <w:numPr>
          <w:ilvl w:val="0"/>
          <w:numId w:val="2"/>
        </w:numPr>
        <w:rPr>
          <w:rFonts w:ascii="Calibri" w:hAnsi="Calibri"/>
          <w:sz w:val="24"/>
          <w:szCs w:val="24"/>
        </w:rPr>
      </w:pPr>
      <w:r w:rsidRPr="002E3D5D">
        <w:rPr>
          <w:rFonts w:ascii="Calibri" w:hAnsi="Calibri"/>
          <w:sz w:val="24"/>
          <w:szCs w:val="24"/>
        </w:rPr>
        <w:t>Experience of being part of a team</w:t>
      </w:r>
      <w:r w:rsidR="00600287">
        <w:rPr>
          <w:rFonts w:ascii="Calibri" w:hAnsi="Calibri"/>
          <w:sz w:val="24"/>
          <w:szCs w:val="24"/>
        </w:rPr>
        <w:t>,</w:t>
      </w:r>
      <w:r w:rsidRPr="002E3D5D">
        <w:rPr>
          <w:rFonts w:ascii="Calibri" w:hAnsi="Calibri"/>
          <w:sz w:val="24"/>
          <w:szCs w:val="24"/>
        </w:rPr>
        <w:t xml:space="preserve"> ideally within an office environment, working to expected standards.</w:t>
      </w:r>
    </w:p>
    <w:p w14:paraId="3F7A30CD" w14:textId="77777777" w:rsidR="002E3D5D" w:rsidRPr="002E3D5D" w:rsidRDefault="002129FF" w:rsidP="002E3D5D">
      <w:pPr>
        <w:pStyle w:val="ListParagraph"/>
        <w:numPr>
          <w:ilvl w:val="0"/>
          <w:numId w:val="2"/>
        </w:numPr>
        <w:rPr>
          <w:rFonts w:ascii="Calibri" w:hAnsi="Calibri"/>
          <w:sz w:val="24"/>
          <w:szCs w:val="24"/>
        </w:rPr>
      </w:pPr>
      <w:r>
        <w:rPr>
          <w:rFonts w:ascii="Calibri" w:hAnsi="Calibri"/>
          <w:sz w:val="24"/>
          <w:szCs w:val="24"/>
        </w:rPr>
        <w:t>Understanding of Higher Education students</w:t>
      </w:r>
      <w:r w:rsidR="002E3D5D" w:rsidRPr="002E3D5D">
        <w:rPr>
          <w:rFonts w:ascii="Calibri" w:hAnsi="Calibri"/>
          <w:sz w:val="24"/>
          <w:szCs w:val="24"/>
        </w:rPr>
        <w:t>, including barriers to participation in Students’ Union.</w:t>
      </w:r>
    </w:p>
    <w:p w14:paraId="4DAF0037" w14:textId="77777777" w:rsidR="0006479D" w:rsidRPr="002E3D5D" w:rsidRDefault="002E3D5D" w:rsidP="002E3D5D">
      <w:pPr>
        <w:pStyle w:val="ListParagraph"/>
        <w:numPr>
          <w:ilvl w:val="0"/>
          <w:numId w:val="2"/>
        </w:numPr>
        <w:rPr>
          <w:rFonts w:ascii="Calibri" w:hAnsi="Calibri"/>
          <w:sz w:val="24"/>
          <w:szCs w:val="24"/>
        </w:rPr>
      </w:pPr>
      <w:r w:rsidRPr="002E3D5D">
        <w:rPr>
          <w:rFonts w:ascii="Calibri" w:hAnsi="Calibri"/>
          <w:sz w:val="24"/>
          <w:szCs w:val="24"/>
        </w:rPr>
        <w:t>Experience of promoting events or other activities in hard copy and online.</w:t>
      </w:r>
    </w:p>
    <w:p w14:paraId="4DA80C5B" w14:textId="77777777" w:rsidR="002E3D5D" w:rsidRPr="004B326E" w:rsidRDefault="002E3D5D" w:rsidP="002E3D5D">
      <w:pPr>
        <w:rPr>
          <w:rFonts w:ascii="Calibri" w:hAnsi="Calibri"/>
        </w:rPr>
      </w:pPr>
    </w:p>
    <w:p w14:paraId="42EED8BF" w14:textId="77777777" w:rsidR="0006479D" w:rsidRPr="004B326E" w:rsidRDefault="0006479D" w:rsidP="0006479D">
      <w:pPr>
        <w:rPr>
          <w:rFonts w:ascii="Calibri" w:hAnsi="Calibri"/>
          <w:b/>
        </w:rPr>
      </w:pPr>
      <w:r w:rsidRPr="004B326E">
        <w:rPr>
          <w:rFonts w:ascii="Calibri" w:hAnsi="Calibri"/>
          <w:b/>
        </w:rPr>
        <w:t>SKILLS AND ABILITIES</w:t>
      </w:r>
      <w:r w:rsidRPr="004B326E">
        <w:rPr>
          <w:rFonts w:ascii="Calibri" w:hAnsi="Calibri"/>
          <w:b/>
        </w:rPr>
        <w:tab/>
      </w:r>
    </w:p>
    <w:p w14:paraId="5FFE017C" w14:textId="77777777" w:rsidR="0006479D" w:rsidRPr="004B326E" w:rsidRDefault="0006479D" w:rsidP="0006479D">
      <w:pPr>
        <w:pStyle w:val="ListParagraph"/>
        <w:numPr>
          <w:ilvl w:val="0"/>
          <w:numId w:val="2"/>
        </w:numPr>
        <w:rPr>
          <w:rFonts w:ascii="Calibri" w:hAnsi="Calibri"/>
          <w:sz w:val="24"/>
          <w:szCs w:val="24"/>
        </w:rPr>
      </w:pPr>
      <w:r>
        <w:rPr>
          <w:rFonts w:ascii="Calibri" w:hAnsi="Calibri"/>
          <w:sz w:val="24"/>
          <w:szCs w:val="24"/>
        </w:rPr>
        <w:t>Cl</w:t>
      </w:r>
      <w:r w:rsidRPr="004B326E">
        <w:rPr>
          <w:rFonts w:ascii="Calibri" w:hAnsi="Calibri"/>
          <w:sz w:val="24"/>
          <w:szCs w:val="24"/>
        </w:rPr>
        <w:t>ear communication skills face to face and on the phone or email.</w:t>
      </w:r>
      <w:r w:rsidRPr="004B326E">
        <w:rPr>
          <w:rFonts w:ascii="Calibri" w:hAnsi="Calibri"/>
          <w:sz w:val="24"/>
          <w:szCs w:val="24"/>
        </w:rPr>
        <w:tab/>
      </w:r>
    </w:p>
    <w:p w14:paraId="2E8BD3AE" w14:textId="77777777" w:rsidR="0006479D" w:rsidRPr="004B326E" w:rsidRDefault="0006479D" w:rsidP="0006479D">
      <w:pPr>
        <w:pStyle w:val="ListParagraph"/>
        <w:numPr>
          <w:ilvl w:val="0"/>
          <w:numId w:val="2"/>
        </w:numPr>
        <w:rPr>
          <w:rFonts w:ascii="Calibri" w:hAnsi="Calibri"/>
          <w:sz w:val="24"/>
          <w:szCs w:val="24"/>
        </w:rPr>
      </w:pPr>
      <w:r w:rsidRPr="004B326E">
        <w:rPr>
          <w:rFonts w:ascii="Calibri" w:hAnsi="Calibri"/>
          <w:sz w:val="24"/>
          <w:szCs w:val="24"/>
        </w:rPr>
        <w:t xml:space="preserve">Ability to troubleshoot difficult situations, and deal with </w:t>
      </w:r>
      <w:r>
        <w:rPr>
          <w:rFonts w:ascii="Calibri" w:hAnsi="Calibri"/>
          <w:sz w:val="24"/>
          <w:szCs w:val="24"/>
        </w:rPr>
        <w:t>them</w:t>
      </w:r>
      <w:r w:rsidRPr="004B326E">
        <w:rPr>
          <w:rFonts w:ascii="Calibri" w:hAnsi="Calibri"/>
          <w:sz w:val="24"/>
          <w:szCs w:val="24"/>
        </w:rPr>
        <w:t xml:space="preserve"> calmly, efficiently and effectively.</w:t>
      </w:r>
    </w:p>
    <w:p w14:paraId="454487B0" w14:textId="77777777" w:rsidR="0006479D" w:rsidRPr="004B326E" w:rsidRDefault="0006479D" w:rsidP="0006479D">
      <w:pPr>
        <w:pStyle w:val="ListParagraph"/>
        <w:numPr>
          <w:ilvl w:val="0"/>
          <w:numId w:val="2"/>
        </w:numPr>
        <w:rPr>
          <w:rFonts w:ascii="Calibri" w:hAnsi="Calibri"/>
          <w:sz w:val="24"/>
          <w:szCs w:val="24"/>
        </w:rPr>
      </w:pPr>
      <w:r w:rsidRPr="004B326E">
        <w:rPr>
          <w:rFonts w:ascii="Calibri" w:hAnsi="Calibri"/>
          <w:sz w:val="24"/>
          <w:szCs w:val="24"/>
        </w:rPr>
        <w:t xml:space="preserve">Writing skills </w:t>
      </w:r>
      <w:r>
        <w:rPr>
          <w:rFonts w:ascii="Calibri" w:hAnsi="Calibri"/>
          <w:sz w:val="24"/>
          <w:szCs w:val="24"/>
        </w:rPr>
        <w:t>–</w:t>
      </w:r>
      <w:r w:rsidRPr="004B326E">
        <w:rPr>
          <w:rFonts w:ascii="Calibri" w:hAnsi="Calibri"/>
          <w:sz w:val="24"/>
          <w:szCs w:val="24"/>
        </w:rPr>
        <w:t xml:space="preserve"> produc</w:t>
      </w:r>
      <w:r>
        <w:rPr>
          <w:rFonts w:ascii="Calibri" w:hAnsi="Calibri"/>
          <w:sz w:val="24"/>
          <w:szCs w:val="24"/>
        </w:rPr>
        <w:t xml:space="preserve">e </w:t>
      </w:r>
      <w:r w:rsidR="00600287">
        <w:rPr>
          <w:rFonts w:ascii="Calibri" w:hAnsi="Calibri"/>
          <w:sz w:val="24"/>
          <w:szCs w:val="24"/>
        </w:rPr>
        <w:t xml:space="preserve">basic </w:t>
      </w:r>
      <w:r w:rsidRPr="004B326E">
        <w:rPr>
          <w:rFonts w:ascii="Calibri" w:hAnsi="Calibri"/>
          <w:sz w:val="24"/>
          <w:szCs w:val="24"/>
        </w:rPr>
        <w:t xml:space="preserve">reports and </w:t>
      </w:r>
      <w:r>
        <w:rPr>
          <w:rFonts w:ascii="Calibri" w:hAnsi="Calibri"/>
          <w:sz w:val="24"/>
          <w:szCs w:val="24"/>
        </w:rPr>
        <w:t>a</w:t>
      </w:r>
      <w:r w:rsidRPr="004B326E">
        <w:rPr>
          <w:rFonts w:ascii="Calibri" w:hAnsi="Calibri"/>
          <w:sz w:val="24"/>
          <w:szCs w:val="24"/>
        </w:rPr>
        <w:t xml:space="preserve">bility to write succinct </w:t>
      </w:r>
      <w:r w:rsidR="00600287">
        <w:rPr>
          <w:rFonts w:ascii="Calibri" w:hAnsi="Calibri"/>
          <w:sz w:val="24"/>
          <w:szCs w:val="24"/>
        </w:rPr>
        <w:t>documents according to instruction</w:t>
      </w:r>
      <w:r w:rsidRPr="004B326E">
        <w:rPr>
          <w:rFonts w:ascii="Calibri" w:hAnsi="Calibri"/>
          <w:sz w:val="24"/>
          <w:szCs w:val="24"/>
        </w:rPr>
        <w:t>.</w:t>
      </w:r>
    </w:p>
    <w:p w14:paraId="71163DBB" w14:textId="77777777" w:rsidR="0006479D" w:rsidRPr="004B326E" w:rsidRDefault="0006479D" w:rsidP="0006479D">
      <w:pPr>
        <w:pStyle w:val="ListParagraph"/>
        <w:numPr>
          <w:ilvl w:val="0"/>
          <w:numId w:val="2"/>
        </w:numPr>
        <w:rPr>
          <w:rFonts w:ascii="Calibri" w:hAnsi="Calibri"/>
          <w:sz w:val="24"/>
          <w:szCs w:val="24"/>
        </w:rPr>
      </w:pPr>
      <w:r w:rsidRPr="004B326E">
        <w:rPr>
          <w:rFonts w:ascii="Calibri" w:hAnsi="Calibri"/>
          <w:sz w:val="24"/>
          <w:szCs w:val="24"/>
        </w:rPr>
        <w:t xml:space="preserve">IT skills at a level that supports report writing, email, internet and </w:t>
      </w:r>
      <w:r w:rsidR="00600287">
        <w:rPr>
          <w:rFonts w:ascii="Calibri" w:hAnsi="Calibri"/>
          <w:sz w:val="24"/>
          <w:szCs w:val="24"/>
        </w:rPr>
        <w:t>spreadsheets</w:t>
      </w:r>
      <w:r w:rsidRPr="004B326E">
        <w:rPr>
          <w:rFonts w:ascii="Calibri" w:hAnsi="Calibri"/>
          <w:sz w:val="24"/>
          <w:szCs w:val="24"/>
        </w:rPr>
        <w:t>.</w:t>
      </w:r>
      <w:r w:rsidRPr="004B326E">
        <w:rPr>
          <w:rFonts w:ascii="Calibri" w:hAnsi="Calibri"/>
          <w:sz w:val="24"/>
          <w:szCs w:val="24"/>
        </w:rPr>
        <w:tab/>
      </w:r>
    </w:p>
    <w:p w14:paraId="7D4B241E" w14:textId="77777777" w:rsidR="0006479D" w:rsidRPr="004B326E" w:rsidRDefault="0006479D" w:rsidP="0006479D">
      <w:pPr>
        <w:pStyle w:val="ListParagraph"/>
        <w:numPr>
          <w:ilvl w:val="0"/>
          <w:numId w:val="2"/>
        </w:numPr>
        <w:rPr>
          <w:rFonts w:ascii="Calibri" w:hAnsi="Calibri"/>
          <w:sz w:val="24"/>
          <w:szCs w:val="24"/>
        </w:rPr>
      </w:pPr>
      <w:r w:rsidRPr="004B326E">
        <w:rPr>
          <w:rFonts w:ascii="Calibri" w:hAnsi="Calibri"/>
          <w:sz w:val="24"/>
          <w:szCs w:val="24"/>
        </w:rPr>
        <w:t>Time management and organisational skills.</w:t>
      </w:r>
      <w:r w:rsidRPr="004B326E">
        <w:rPr>
          <w:rFonts w:ascii="Calibri" w:hAnsi="Calibri"/>
          <w:sz w:val="24"/>
          <w:szCs w:val="24"/>
        </w:rPr>
        <w:tab/>
      </w:r>
      <w:r w:rsidRPr="004B326E">
        <w:rPr>
          <w:rFonts w:ascii="Calibri" w:hAnsi="Calibri"/>
          <w:sz w:val="24"/>
          <w:szCs w:val="24"/>
        </w:rPr>
        <w:tab/>
      </w:r>
    </w:p>
    <w:p w14:paraId="46B59666" w14:textId="77777777" w:rsidR="0006479D" w:rsidRPr="004B326E" w:rsidRDefault="0006479D" w:rsidP="0006479D">
      <w:pPr>
        <w:pStyle w:val="ListParagraph"/>
        <w:numPr>
          <w:ilvl w:val="0"/>
          <w:numId w:val="2"/>
        </w:numPr>
        <w:rPr>
          <w:rFonts w:ascii="Calibri" w:hAnsi="Calibri"/>
          <w:sz w:val="24"/>
          <w:szCs w:val="24"/>
        </w:rPr>
      </w:pPr>
      <w:r w:rsidRPr="004B326E">
        <w:rPr>
          <w:rFonts w:ascii="Calibri" w:hAnsi="Calibri"/>
          <w:sz w:val="24"/>
          <w:szCs w:val="24"/>
        </w:rPr>
        <w:t>Ability to engage and motivate others.</w:t>
      </w:r>
      <w:r w:rsidRPr="004B326E">
        <w:rPr>
          <w:rFonts w:ascii="Calibri" w:hAnsi="Calibri"/>
          <w:sz w:val="24"/>
          <w:szCs w:val="24"/>
        </w:rPr>
        <w:tab/>
      </w:r>
      <w:r w:rsidRPr="004B326E">
        <w:rPr>
          <w:rFonts w:ascii="Calibri" w:hAnsi="Calibri"/>
          <w:sz w:val="24"/>
          <w:szCs w:val="24"/>
        </w:rPr>
        <w:tab/>
      </w:r>
    </w:p>
    <w:p w14:paraId="3F579881" w14:textId="77777777" w:rsidR="0006479D" w:rsidRPr="004B326E" w:rsidRDefault="0006479D" w:rsidP="0006479D">
      <w:pPr>
        <w:pStyle w:val="ListParagraph"/>
        <w:numPr>
          <w:ilvl w:val="0"/>
          <w:numId w:val="2"/>
        </w:numPr>
        <w:rPr>
          <w:rFonts w:ascii="Calibri" w:hAnsi="Calibri"/>
          <w:sz w:val="24"/>
          <w:szCs w:val="24"/>
        </w:rPr>
      </w:pPr>
      <w:r w:rsidRPr="004B326E">
        <w:rPr>
          <w:rFonts w:ascii="Calibri" w:hAnsi="Calibri"/>
          <w:sz w:val="24"/>
          <w:szCs w:val="24"/>
        </w:rPr>
        <w:t xml:space="preserve">Self-motivated with </w:t>
      </w:r>
      <w:r>
        <w:rPr>
          <w:rFonts w:ascii="Calibri" w:hAnsi="Calibri"/>
          <w:sz w:val="24"/>
          <w:szCs w:val="24"/>
        </w:rPr>
        <w:t>the confidence</w:t>
      </w:r>
      <w:r w:rsidRPr="004B326E">
        <w:rPr>
          <w:rFonts w:ascii="Calibri" w:hAnsi="Calibri"/>
          <w:sz w:val="24"/>
          <w:szCs w:val="24"/>
        </w:rPr>
        <w:t xml:space="preserve"> to work alone but can also work co-operatively and flexibly as part of a team.</w:t>
      </w:r>
      <w:r w:rsidRPr="004B326E">
        <w:rPr>
          <w:rFonts w:ascii="Calibri" w:hAnsi="Calibri"/>
          <w:sz w:val="24"/>
          <w:szCs w:val="24"/>
        </w:rPr>
        <w:tab/>
      </w:r>
    </w:p>
    <w:p w14:paraId="1E82515A" w14:textId="77777777" w:rsidR="00600287" w:rsidRDefault="0006479D" w:rsidP="0006479D">
      <w:pPr>
        <w:pStyle w:val="ListParagraph"/>
        <w:numPr>
          <w:ilvl w:val="0"/>
          <w:numId w:val="2"/>
        </w:numPr>
        <w:rPr>
          <w:rFonts w:ascii="Calibri" w:hAnsi="Calibri"/>
          <w:sz w:val="24"/>
          <w:szCs w:val="24"/>
        </w:rPr>
      </w:pPr>
      <w:r w:rsidRPr="004B326E">
        <w:rPr>
          <w:rFonts w:ascii="Calibri" w:hAnsi="Calibri"/>
          <w:sz w:val="24"/>
          <w:szCs w:val="24"/>
        </w:rPr>
        <w:t>Ability to stay focused and efficient in the face on changing priorities</w:t>
      </w:r>
      <w:r w:rsidR="00600287">
        <w:rPr>
          <w:rFonts w:ascii="Calibri" w:hAnsi="Calibri"/>
          <w:sz w:val="24"/>
          <w:szCs w:val="24"/>
        </w:rPr>
        <w:t xml:space="preserve"> day to day</w:t>
      </w:r>
      <w:r w:rsidRPr="004B326E">
        <w:rPr>
          <w:rFonts w:ascii="Calibri" w:hAnsi="Calibri"/>
          <w:sz w:val="24"/>
          <w:szCs w:val="24"/>
        </w:rPr>
        <w:t>.</w:t>
      </w:r>
    </w:p>
    <w:p w14:paraId="08779DED" w14:textId="77777777" w:rsidR="0006479D" w:rsidRPr="004B326E" w:rsidRDefault="00600287" w:rsidP="0006479D">
      <w:pPr>
        <w:pStyle w:val="ListParagraph"/>
        <w:numPr>
          <w:ilvl w:val="0"/>
          <w:numId w:val="2"/>
        </w:numPr>
        <w:rPr>
          <w:rFonts w:ascii="Calibri" w:hAnsi="Calibri"/>
          <w:sz w:val="24"/>
          <w:szCs w:val="24"/>
        </w:rPr>
      </w:pPr>
      <w:r>
        <w:rPr>
          <w:rFonts w:ascii="Calibri" w:hAnsi="Calibri"/>
          <w:sz w:val="24"/>
          <w:szCs w:val="24"/>
        </w:rPr>
        <w:t>Enthusiastic and able to take initiative during busy periods.</w:t>
      </w:r>
      <w:r w:rsidR="0006479D" w:rsidRPr="004B326E">
        <w:rPr>
          <w:rFonts w:ascii="Calibri" w:hAnsi="Calibri"/>
          <w:sz w:val="24"/>
          <w:szCs w:val="24"/>
        </w:rPr>
        <w:tab/>
      </w:r>
    </w:p>
    <w:p w14:paraId="6FF2315C" w14:textId="77777777" w:rsidR="0006479D" w:rsidRPr="004B326E" w:rsidRDefault="0006479D" w:rsidP="0006479D">
      <w:pPr>
        <w:rPr>
          <w:rFonts w:ascii="Calibri" w:hAnsi="Calibri"/>
        </w:rPr>
      </w:pPr>
    </w:p>
    <w:p w14:paraId="395C9354" w14:textId="77777777" w:rsidR="0006479D" w:rsidRPr="004B326E" w:rsidRDefault="0006479D" w:rsidP="0006479D">
      <w:pPr>
        <w:rPr>
          <w:rFonts w:ascii="Calibri" w:hAnsi="Calibri"/>
          <w:b/>
        </w:rPr>
      </w:pPr>
      <w:r w:rsidRPr="004B326E">
        <w:rPr>
          <w:rFonts w:ascii="Calibri" w:hAnsi="Calibri"/>
          <w:b/>
        </w:rPr>
        <w:t>KNOWLEDGE</w:t>
      </w:r>
      <w:r w:rsidRPr="004B326E">
        <w:rPr>
          <w:rFonts w:ascii="Calibri" w:hAnsi="Calibri"/>
          <w:b/>
        </w:rPr>
        <w:tab/>
      </w:r>
    </w:p>
    <w:p w14:paraId="2F8CCF90" w14:textId="2BFE24B9" w:rsidR="0006479D" w:rsidRDefault="00600287" w:rsidP="0006479D">
      <w:pPr>
        <w:pStyle w:val="ListParagraph"/>
        <w:numPr>
          <w:ilvl w:val="0"/>
          <w:numId w:val="5"/>
        </w:numPr>
        <w:rPr>
          <w:rFonts w:ascii="Calibri" w:hAnsi="Calibri"/>
          <w:sz w:val="24"/>
          <w:szCs w:val="24"/>
        </w:rPr>
      </w:pPr>
      <w:r>
        <w:rPr>
          <w:rFonts w:ascii="Calibri" w:hAnsi="Calibri"/>
          <w:sz w:val="24"/>
          <w:szCs w:val="24"/>
        </w:rPr>
        <w:t>Demonstrated understanding of the centrality of democracy in a Students’ Union</w:t>
      </w:r>
      <w:r w:rsidR="00054488">
        <w:rPr>
          <w:rFonts w:ascii="Calibri" w:hAnsi="Calibri"/>
          <w:sz w:val="24"/>
          <w:szCs w:val="24"/>
        </w:rPr>
        <w:t>.</w:t>
      </w:r>
    </w:p>
    <w:p w14:paraId="48039D2E" w14:textId="4FD39690" w:rsidR="00600287" w:rsidRPr="004B326E" w:rsidRDefault="00600287" w:rsidP="0006479D">
      <w:pPr>
        <w:pStyle w:val="ListParagraph"/>
        <w:numPr>
          <w:ilvl w:val="0"/>
          <w:numId w:val="5"/>
        </w:numPr>
        <w:rPr>
          <w:rFonts w:ascii="Calibri" w:hAnsi="Calibri"/>
          <w:sz w:val="24"/>
          <w:szCs w:val="24"/>
        </w:rPr>
      </w:pPr>
      <w:r>
        <w:rPr>
          <w:rFonts w:ascii="Calibri" w:hAnsi="Calibri"/>
          <w:sz w:val="24"/>
          <w:szCs w:val="24"/>
        </w:rPr>
        <w:t>Demonstrated understanding of the importance of confidentiality</w:t>
      </w:r>
      <w:r w:rsidR="00054488">
        <w:rPr>
          <w:rFonts w:ascii="Calibri" w:hAnsi="Calibri"/>
          <w:sz w:val="24"/>
          <w:szCs w:val="24"/>
        </w:rPr>
        <w:t>.</w:t>
      </w:r>
    </w:p>
    <w:p w14:paraId="4DB1CDB2" w14:textId="77777777" w:rsidR="0006479D" w:rsidRPr="004B326E" w:rsidRDefault="0006479D" w:rsidP="0006479D">
      <w:pPr>
        <w:rPr>
          <w:rFonts w:ascii="Calibri" w:hAnsi="Calibri"/>
        </w:rPr>
      </w:pPr>
    </w:p>
    <w:p w14:paraId="392CF34A" w14:textId="77777777" w:rsidR="0006479D" w:rsidRPr="004B326E" w:rsidRDefault="0006479D" w:rsidP="0006479D">
      <w:pPr>
        <w:rPr>
          <w:rFonts w:ascii="Calibri" w:hAnsi="Calibri"/>
          <w:b/>
        </w:rPr>
      </w:pPr>
      <w:r w:rsidRPr="004B326E">
        <w:rPr>
          <w:rFonts w:ascii="Calibri" w:hAnsi="Calibri"/>
          <w:b/>
        </w:rPr>
        <w:t>EDUCATION/TRAINING</w:t>
      </w:r>
      <w:r w:rsidRPr="004B326E">
        <w:rPr>
          <w:rFonts w:ascii="Calibri" w:hAnsi="Calibri"/>
          <w:b/>
        </w:rPr>
        <w:tab/>
      </w:r>
    </w:p>
    <w:p w14:paraId="0C7E3E9E" w14:textId="0343E57D" w:rsidR="0006479D" w:rsidRPr="008D4140" w:rsidRDefault="0006479D" w:rsidP="0006479D">
      <w:pPr>
        <w:pStyle w:val="ListParagraph"/>
        <w:numPr>
          <w:ilvl w:val="0"/>
          <w:numId w:val="4"/>
        </w:numPr>
        <w:rPr>
          <w:rFonts w:ascii="Calibri" w:hAnsi="Calibri"/>
          <w:sz w:val="24"/>
          <w:szCs w:val="24"/>
        </w:rPr>
      </w:pPr>
      <w:r w:rsidRPr="008D4140">
        <w:rPr>
          <w:rFonts w:ascii="Calibri" w:hAnsi="Calibri"/>
          <w:sz w:val="24"/>
          <w:szCs w:val="24"/>
        </w:rPr>
        <w:t>No one specific qualification is required</w:t>
      </w:r>
      <w:r w:rsidR="00054488">
        <w:rPr>
          <w:rFonts w:ascii="Calibri" w:hAnsi="Calibri"/>
          <w:sz w:val="24"/>
          <w:szCs w:val="24"/>
        </w:rPr>
        <w:t>.</w:t>
      </w:r>
    </w:p>
    <w:p w14:paraId="6234F9FB" w14:textId="77777777" w:rsidR="0006479D" w:rsidRDefault="0006479D" w:rsidP="0006479D">
      <w:pPr>
        <w:rPr>
          <w:rFonts w:ascii="Calibri" w:hAnsi="Calibri"/>
          <w:b/>
        </w:rPr>
      </w:pPr>
    </w:p>
    <w:p w14:paraId="2566F012" w14:textId="77777777" w:rsidR="00FF4D08" w:rsidRDefault="00FF4D08" w:rsidP="00FF4D08">
      <w:pPr>
        <w:rPr>
          <w:rFonts w:ascii="Calibri" w:hAnsi="Calibri"/>
          <w:b/>
        </w:rPr>
      </w:pPr>
      <w:r>
        <w:rPr>
          <w:rFonts w:ascii="Calibri" w:hAnsi="Calibri"/>
          <w:b/>
        </w:rPr>
        <w:t>PERSONAL ATTRIBUTES AND OTHER REQUIREMENTS</w:t>
      </w:r>
      <w:r>
        <w:rPr>
          <w:rFonts w:ascii="Calibri" w:hAnsi="Calibri"/>
          <w:b/>
        </w:rPr>
        <w:tab/>
      </w:r>
      <w:r>
        <w:rPr>
          <w:rFonts w:ascii="Calibri" w:hAnsi="Calibri"/>
        </w:rPr>
        <w:tab/>
      </w:r>
    </w:p>
    <w:p w14:paraId="7914ACDD" w14:textId="77777777" w:rsidR="00FF4D08" w:rsidRDefault="00FF4D08" w:rsidP="00FF4D08">
      <w:pPr>
        <w:pStyle w:val="ListParagraph"/>
        <w:numPr>
          <w:ilvl w:val="0"/>
          <w:numId w:val="22"/>
        </w:numPr>
        <w:rPr>
          <w:rFonts w:ascii="Calibri" w:hAnsi="Calibri"/>
          <w:sz w:val="24"/>
          <w:szCs w:val="24"/>
        </w:rPr>
      </w:pPr>
      <w:r>
        <w:rPr>
          <w:rFonts w:ascii="Calibri" w:hAnsi="Calibri"/>
          <w:sz w:val="24"/>
          <w:szCs w:val="24"/>
        </w:rPr>
        <w:t>A self-starter, able to work individually and as a member of a team.</w:t>
      </w:r>
    </w:p>
    <w:p w14:paraId="2938A1AF" w14:textId="77777777" w:rsidR="00FF4D08" w:rsidRDefault="00FF4D08" w:rsidP="00FF4D08">
      <w:pPr>
        <w:pStyle w:val="ListParagraph"/>
        <w:numPr>
          <w:ilvl w:val="0"/>
          <w:numId w:val="22"/>
        </w:numPr>
        <w:rPr>
          <w:rFonts w:ascii="Calibri" w:hAnsi="Calibri"/>
          <w:sz w:val="24"/>
          <w:szCs w:val="24"/>
        </w:rPr>
      </w:pPr>
      <w:r>
        <w:rPr>
          <w:rFonts w:ascii="Calibri" w:hAnsi="Calibri"/>
          <w:sz w:val="24"/>
          <w:szCs w:val="24"/>
        </w:rPr>
        <w:lastRenderedPageBreak/>
        <w:t>Enthusiastic about supporting others to create change and doing so within a dynamic organization.</w:t>
      </w:r>
    </w:p>
    <w:p w14:paraId="7C9F72BD" w14:textId="77777777" w:rsidR="00FF4D08" w:rsidRDefault="00FF4D08" w:rsidP="00FF4D08">
      <w:pPr>
        <w:pStyle w:val="ListParagraph"/>
        <w:numPr>
          <w:ilvl w:val="0"/>
          <w:numId w:val="22"/>
        </w:numPr>
        <w:rPr>
          <w:rFonts w:ascii="Calibri" w:hAnsi="Calibri"/>
          <w:sz w:val="24"/>
          <w:szCs w:val="24"/>
        </w:rPr>
      </w:pPr>
      <w:r>
        <w:rPr>
          <w:rFonts w:ascii="Calibri" w:hAnsi="Calibri"/>
          <w:sz w:val="24"/>
          <w:szCs w:val="24"/>
        </w:rPr>
        <w:t>Commitment to anti-discriminatory practice and equal opportunities.  An ability to apply awareness of diversity issues to all areas of work.</w:t>
      </w:r>
    </w:p>
    <w:p w14:paraId="0C01B765" w14:textId="5146EA96" w:rsidR="00FF4D08" w:rsidRDefault="00FF4D08" w:rsidP="00FF4D08">
      <w:pPr>
        <w:pStyle w:val="ListParagraph"/>
        <w:numPr>
          <w:ilvl w:val="0"/>
          <w:numId w:val="22"/>
        </w:numPr>
        <w:rPr>
          <w:rFonts w:ascii="Calibri" w:hAnsi="Calibri"/>
          <w:sz w:val="24"/>
          <w:szCs w:val="24"/>
        </w:rPr>
      </w:pPr>
      <w:r>
        <w:rPr>
          <w:rFonts w:ascii="Calibri" w:hAnsi="Calibri"/>
          <w:sz w:val="24"/>
          <w:szCs w:val="24"/>
        </w:rPr>
        <w:t xml:space="preserve">Able to work some evenings and weekends during </w:t>
      </w:r>
      <w:r w:rsidR="00054488">
        <w:rPr>
          <w:rFonts w:ascii="Calibri" w:hAnsi="Calibri"/>
          <w:sz w:val="24"/>
          <w:szCs w:val="24"/>
        </w:rPr>
        <w:t>busy periods, including but not limited to Welcome, elections period, Student Led Teaching Awards and Varsity.</w:t>
      </w:r>
    </w:p>
    <w:p w14:paraId="38E5658C" w14:textId="77777777" w:rsidR="00FF4D08" w:rsidRDefault="00FF4D08" w:rsidP="00FF4D08">
      <w:pPr>
        <w:pStyle w:val="ListParagraph"/>
        <w:numPr>
          <w:ilvl w:val="0"/>
          <w:numId w:val="22"/>
        </w:numPr>
        <w:rPr>
          <w:rFonts w:ascii="Calibri" w:hAnsi="Calibri"/>
          <w:sz w:val="24"/>
          <w:szCs w:val="24"/>
        </w:rPr>
      </w:pPr>
      <w:r>
        <w:rPr>
          <w:rFonts w:ascii="Calibri" w:hAnsi="Calibri"/>
          <w:sz w:val="24"/>
          <w:szCs w:val="24"/>
        </w:rPr>
        <w:t>Commitment to the values and ethos of the SU.</w:t>
      </w:r>
    </w:p>
    <w:p w14:paraId="53758D1E" w14:textId="77777777" w:rsidR="00924456" w:rsidRDefault="00924456" w:rsidP="00FF4D08">
      <w:pPr>
        <w:rPr>
          <w:rFonts w:ascii="Calibri" w:hAnsi="Calibri"/>
        </w:rPr>
      </w:pPr>
    </w:p>
    <w:p w14:paraId="5FB388E5" w14:textId="77777777" w:rsidR="00592CE1" w:rsidRDefault="00592CE1" w:rsidP="00592CE1">
      <w:pPr>
        <w:rPr>
          <w:rFonts w:ascii="Calibri" w:hAnsi="Calibri" w:cs="Arial"/>
          <w:b/>
          <w:bCs/>
          <w:spacing w:val="-3"/>
          <w:sz w:val="32"/>
          <w:szCs w:val="32"/>
        </w:rPr>
      </w:pPr>
      <w:r>
        <w:rPr>
          <w:rFonts w:ascii="Calibri" w:hAnsi="Calibri" w:cs="Arial"/>
          <w:b/>
          <w:bCs/>
          <w:spacing w:val="-3"/>
          <w:sz w:val="32"/>
          <w:szCs w:val="32"/>
        </w:rPr>
        <w:t>TERMS AND CONDITIONS</w:t>
      </w:r>
    </w:p>
    <w:p w14:paraId="0597A099" w14:textId="77777777" w:rsidR="00592CE1" w:rsidRDefault="00592CE1" w:rsidP="00592CE1">
      <w:pPr>
        <w:rPr>
          <w:rFonts w:ascii="Calibri" w:hAnsi="Calibri"/>
        </w:rPr>
      </w:pPr>
      <w:r>
        <w:rPr>
          <w:rFonts w:ascii="Calibri" w:hAnsi="Calibri"/>
        </w:rPr>
        <w:t> </w:t>
      </w:r>
    </w:p>
    <w:p w14:paraId="24F8B42C" w14:textId="77777777" w:rsidR="00592CE1" w:rsidRDefault="00592CE1" w:rsidP="00592CE1">
      <w:pPr>
        <w:rPr>
          <w:rFonts w:ascii="Calibri" w:hAnsi="Calibri"/>
        </w:rPr>
      </w:pPr>
      <w:r>
        <w:rPr>
          <w:rFonts w:ascii="Calibri" w:hAnsi="Calibri"/>
          <w:b/>
          <w:bCs/>
        </w:rPr>
        <w:t>Salary</w:t>
      </w:r>
      <w:r w:rsidR="00945B47">
        <w:rPr>
          <w:rFonts w:ascii="Calibri" w:hAnsi="Calibri"/>
          <w:b/>
          <w:bCs/>
        </w:rPr>
        <w:t>: £7.50 per hour paid fortnightly</w:t>
      </w:r>
    </w:p>
    <w:p w14:paraId="7424C45D" w14:textId="77777777" w:rsidR="00592CE1" w:rsidRDefault="00592CE1" w:rsidP="00592CE1">
      <w:pPr>
        <w:rPr>
          <w:rFonts w:ascii="Calibri" w:hAnsi="Calibri"/>
        </w:rPr>
      </w:pPr>
      <w:r>
        <w:rPr>
          <w:rFonts w:ascii="Calibri" w:hAnsi="Calibri"/>
          <w:b/>
          <w:bCs/>
        </w:rPr>
        <w:t>Contract: </w:t>
      </w:r>
      <w:r>
        <w:rPr>
          <w:rFonts w:ascii="Calibri" w:hAnsi="Calibri"/>
        </w:rPr>
        <w:t xml:space="preserve">Temporary, part-time contract. Flexible working. </w:t>
      </w:r>
    </w:p>
    <w:p w14:paraId="418E0F75" w14:textId="2B1E2684" w:rsidR="00592CE1" w:rsidRDefault="00592CE1" w:rsidP="0069442A">
      <w:pPr>
        <w:jc w:val="both"/>
        <w:rPr>
          <w:rFonts w:ascii="Calibri" w:hAnsi="Calibri"/>
        </w:rPr>
      </w:pPr>
      <w:r>
        <w:rPr>
          <w:rFonts w:ascii="Calibri" w:hAnsi="Calibri"/>
          <w:b/>
        </w:rPr>
        <w:t>Hours of work</w:t>
      </w:r>
      <w:r w:rsidRPr="00592CE1">
        <w:rPr>
          <w:rFonts w:ascii="Calibri" w:hAnsi="Calibri"/>
          <w:b/>
        </w:rPr>
        <w:t>:</w:t>
      </w:r>
      <w:r>
        <w:rPr>
          <w:rFonts w:ascii="Calibri" w:hAnsi="Calibri"/>
        </w:rPr>
        <w:t xml:space="preserve"> </w:t>
      </w:r>
      <w:r w:rsidR="008157F3">
        <w:rPr>
          <w:rFonts w:ascii="Calibri" w:hAnsi="Calibri"/>
        </w:rPr>
        <w:t xml:space="preserve">Minimum </w:t>
      </w:r>
      <w:r w:rsidR="00370DEA">
        <w:rPr>
          <w:rFonts w:ascii="Calibri" w:hAnsi="Calibri"/>
        </w:rPr>
        <w:t>8 hours per week</w:t>
      </w:r>
      <w:r w:rsidR="008157F3">
        <w:rPr>
          <w:rFonts w:ascii="Calibri" w:hAnsi="Calibri"/>
        </w:rPr>
        <w:t xml:space="preserve"> (Times are flexible)</w:t>
      </w:r>
      <w:r w:rsidR="000D75F6">
        <w:rPr>
          <w:rFonts w:ascii="Calibri" w:hAnsi="Calibri"/>
        </w:rPr>
        <w:t xml:space="preserve">. Full days as required during </w:t>
      </w:r>
      <w:r w:rsidR="00054488">
        <w:rPr>
          <w:rFonts w:ascii="Calibri" w:hAnsi="Calibri"/>
        </w:rPr>
        <w:t>busy periods</w:t>
      </w:r>
      <w:r w:rsidR="000D75F6">
        <w:rPr>
          <w:rFonts w:ascii="Calibri" w:hAnsi="Calibri"/>
        </w:rPr>
        <w:t xml:space="preserve">. </w:t>
      </w:r>
    </w:p>
    <w:p w14:paraId="01F3D619" w14:textId="77777777" w:rsidR="00592CE1" w:rsidRDefault="00592CE1" w:rsidP="00592CE1">
      <w:pPr>
        <w:rPr>
          <w:rFonts w:ascii="Calibri" w:hAnsi="Calibri"/>
        </w:rPr>
      </w:pPr>
    </w:p>
    <w:p w14:paraId="0269215A" w14:textId="6C361FBE" w:rsidR="00592CE1" w:rsidRDefault="00592CE1" w:rsidP="00592CE1">
      <w:pPr>
        <w:rPr>
          <w:rFonts w:ascii="Calibri" w:hAnsi="Calibri"/>
        </w:rPr>
      </w:pPr>
      <w:r>
        <w:rPr>
          <w:rFonts w:ascii="Calibri" w:hAnsi="Calibri"/>
          <w:b/>
          <w:bCs/>
        </w:rPr>
        <w:t>Location:</w:t>
      </w:r>
      <w:r>
        <w:rPr>
          <w:rFonts w:ascii="Calibri" w:hAnsi="Calibri"/>
        </w:rPr>
        <w:t> </w:t>
      </w:r>
      <w:r w:rsidR="008157F3">
        <w:rPr>
          <w:rFonts w:ascii="Calibri" w:hAnsi="Calibri"/>
        </w:rPr>
        <w:t>Dreadnought Building</w:t>
      </w:r>
      <w:r>
        <w:rPr>
          <w:rFonts w:ascii="Calibri" w:hAnsi="Calibri"/>
        </w:rPr>
        <w:t>, Greenwich and Southwood Site, Avery Hill. Occasional work at Medway Campus.</w:t>
      </w:r>
    </w:p>
    <w:p w14:paraId="163129E1" w14:textId="77777777" w:rsidR="00592CE1" w:rsidRDefault="00592CE1" w:rsidP="00592CE1">
      <w:pPr>
        <w:rPr>
          <w:rFonts w:ascii="Calibri" w:hAnsi="Calibri"/>
        </w:rPr>
      </w:pPr>
    </w:p>
    <w:p w14:paraId="77205F58" w14:textId="77777777" w:rsidR="00592CE1" w:rsidRPr="00592CE1" w:rsidRDefault="00592CE1" w:rsidP="00592CE1">
      <w:pPr>
        <w:rPr>
          <w:rFonts w:ascii="Calibri" w:hAnsi="Calibri"/>
        </w:rPr>
      </w:pPr>
      <w:r>
        <w:rPr>
          <w:rFonts w:ascii="Calibri" w:hAnsi="Calibri"/>
          <w:b/>
        </w:rPr>
        <w:t xml:space="preserve">NOTE: </w:t>
      </w:r>
      <w:r>
        <w:rPr>
          <w:rFonts w:ascii="Calibri" w:hAnsi="Calibri"/>
        </w:rPr>
        <w:t>Full terms and conditions to be finalised at contract stage.</w:t>
      </w:r>
    </w:p>
    <w:p w14:paraId="2FF6978B" w14:textId="77777777" w:rsidR="00592CE1" w:rsidRDefault="00592CE1" w:rsidP="00592CE1">
      <w:pPr>
        <w:rPr>
          <w:rFonts w:ascii="Calibri" w:hAnsi="Calibri"/>
        </w:rPr>
      </w:pPr>
      <w:r>
        <w:rPr>
          <w:rFonts w:ascii="Calibri" w:hAnsi="Calibri"/>
        </w:rPr>
        <w:t> </w:t>
      </w:r>
    </w:p>
    <w:p w14:paraId="22207867" w14:textId="77777777" w:rsidR="00592CE1" w:rsidRDefault="00592CE1" w:rsidP="00592CE1">
      <w:pPr>
        <w:rPr>
          <w:rFonts w:ascii="Calibri" w:hAnsi="Calibri"/>
          <w:b/>
        </w:rPr>
      </w:pPr>
      <w:r>
        <w:rPr>
          <w:rFonts w:ascii="Calibri" w:hAnsi="Calibri"/>
          <w:b/>
        </w:rPr>
        <w:t>APPLICATION CLOSING DETAILS:</w:t>
      </w:r>
    </w:p>
    <w:p w14:paraId="52B7D724" w14:textId="77777777" w:rsidR="00592CE1" w:rsidRDefault="00592CE1" w:rsidP="00592CE1">
      <w:pPr>
        <w:rPr>
          <w:rFonts w:ascii="Calibri" w:hAnsi="Calibri"/>
          <w:b/>
        </w:rPr>
      </w:pPr>
    </w:p>
    <w:p w14:paraId="71C5641B" w14:textId="668A6CFC" w:rsidR="00592CE1" w:rsidRDefault="00592CE1" w:rsidP="00592CE1">
      <w:pPr>
        <w:rPr>
          <w:rFonts w:ascii="Calibri" w:hAnsi="Calibri"/>
        </w:rPr>
      </w:pPr>
      <w:r>
        <w:rPr>
          <w:rFonts w:ascii="Calibri" w:hAnsi="Calibri"/>
        </w:rPr>
        <w:t>Application deadline: </w:t>
      </w:r>
      <w:r w:rsidR="009D1A65">
        <w:rPr>
          <w:rFonts w:ascii="Calibri" w:hAnsi="Calibri"/>
        </w:rPr>
        <w:t>4</w:t>
      </w:r>
      <w:r w:rsidR="009D1A65" w:rsidRPr="009D1A65">
        <w:rPr>
          <w:rFonts w:ascii="Calibri" w:hAnsi="Calibri"/>
          <w:vertAlign w:val="superscript"/>
        </w:rPr>
        <w:t>th</w:t>
      </w:r>
      <w:r w:rsidR="009D1A65">
        <w:rPr>
          <w:rFonts w:ascii="Calibri" w:hAnsi="Calibri"/>
        </w:rPr>
        <w:t xml:space="preserve"> September 2018 at </w:t>
      </w:r>
      <w:r w:rsidR="008157F3">
        <w:rPr>
          <w:rFonts w:ascii="Calibri" w:hAnsi="Calibri"/>
        </w:rPr>
        <w:t>Midday</w:t>
      </w:r>
      <w:r w:rsidR="009D1A65">
        <w:rPr>
          <w:rFonts w:ascii="Calibri" w:hAnsi="Calibri"/>
        </w:rPr>
        <w:t>.</w:t>
      </w:r>
    </w:p>
    <w:p w14:paraId="3C9E4C75" w14:textId="322B9B7B" w:rsidR="00616A18" w:rsidRPr="00616A18" w:rsidRDefault="00616A18" w:rsidP="00592CE1">
      <w:pPr>
        <w:rPr>
          <w:rFonts w:ascii="Calibri" w:hAnsi="Calibri"/>
          <w:i/>
        </w:rPr>
      </w:pPr>
      <w:r>
        <w:rPr>
          <w:rFonts w:ascii="Calibri" w:hAnsi="Calibri"/>
          <w:i/>
        </w:rPr>
        <w:t xml:space="preserve">Interviews </w:t>
      </w:r>
      <w:r w:rsidR="009D1A65">
        <w:rPr>
          <w:rFonts w:ascii="Calibri" w:hAnsi="Calibri"/>
          <w:i/>
        </w:rPr>
        <w:t>will be held on the 11</w:t>
      </w:r>
      <w:r w:rsidR="009D1A65" w:rsidRPr="009D1A65">
        <w:rPr>
          <w:rFonts w:ascii="Calibri" w:hAnsi="Calibri"/>
          <w:i/>
          <w:vertAlign w:val="superscript"/>
        </w:rPr>
        <w:t>th</w:t>
      </w:r>
      <w:r w:rsidR="009D1A65">
        <w:rPr>
          <w:rFonts w:ascii="Calibri" w:hAnsi="Calibri"/>
          <w:i/>
        </w:rPr>
        <w:t xml:space="preserve"> of September 2018</w:t>
      </w:r>
      <w:r>
        <w:rPr>
          <w:rFonts w:ascii="Calibri" w:hAnsi="Calibri"/>
          <w:i/>
        </w:rPr>
        <w:t xml:space="preserve">. </w:t>
      </w:r>
    </w:p>
    <w:p w14:paraId="736CAE36" w14:textId="7D6C82AF" w:rsidR="008157F3" w:rsidRDefault="008157F3" w:rsidP="00FF4D08">
      <w:pPr>
        <w:rPr>
          <w:rFonts w:ascii="Calibri" w:hAnsi="Calibri"/>
        </w:rPr>
      </w:pPr>
    </w:p>
    <w:p w14:paraId="128A1811" w14:textId="77777777" w:rsidR="008157F3" w:rsidRPr="008157F3" w:rsidRDefault="008157F3" w:rsidP="008157F3">
      <w:pPr>
        <w:pStyle w:val="NormalWeb"/>
        <w:spacing w:before="0" w:beforeAutospacing="0" w:after="150" w:afterAutospacing="0"/>
        <w:rPr>
          <w:rFonts w:asciiTheme="minorHAnsi" w:hAnsiTheme="minorHAnsi"/>
          <w:spacing w:val="8"/>
        </w:rPr>
      </w:pPr>
      <w:r w:rsidRPr="008157F3">
        <w:rPr>
          <w:rStyle w:val="Strong"/>
          <w:rFonts w:asciiTheme="minorHAnsi" w:hAnsiTheme="minorHAnsi"/>
          <w:spacing w:val="8"/>
        </w:rPr>
        <w:t>TO APPLY</w:t>
      </w:r>
    </w:p>
    <w:p w14:paraId="56CA0151" w14:textId="701A7EC7" w:rsidR="008157F3" w:rsidRPr="008157F3" w:rsidRDefault="008157F3" w:rsidP="008157F3">
      <w:pPr>
        <w:pStyle w:val="NormalWeb"/>
        <w:spacing w:before="0" w:beforeAutospacing="0" w:after="150" w:afterAutospacing="0"/>
        <w:rPr>
          <w:rFonts w:asciiTheme="minorHAnsi" w:hAnsiTheme="minorHAnsi"/>
          <w:spacing w:val="8"/>
        </w:rPr>
      </w:pPr>
      <w:r w:rsidRPr="008157F3">
        <w:rPr>
          <w:rFonts w:asciiTheme="minorHAnsi" w:hAnsiTheme="minorHAnsi"/>
          <w:spacing w:val="8"/>
        </w:rPr>
        <w:t xml:space="preserve">If you would like to discuss the role, please Contact </w:t>
      </w:r>
      <w:r>
        <w:rPr>
          <w:rFonts w:asciiTheme="minorHAnsi" w:hAnsiTheme="minorHAnsi"/>
          <w:spacing w:val="8"/>
        </w:rPr>
        <w:t>Arushka Theagarajah</w:t>
      </w:r>
      <w:r w:rsidRPr="008157F3">
        <w:rPr>
          <w:rFonts w:asciiTheme="minorHAnsi" w:hAnsiTheme="minorHAnsi"/>
          <w:spacing w:val="8"/>
        </w:rPr>
        <w:t>,</w:t>
      </w:r>
      <w:r>
        <w:rPr>
          <w:rFonts w:asciiTheme="minorHAnsi" w:hAnsiTheme="minorHAnsi"/>
          <w:spacing w:val="8"/>
        </w:rPr>
        <w:t xml:space="preserve"> Representation Coordinator,</w:t>
      </w:r>
      <w:r w:rsidRPr="008157F3">
        <w:rPr>
          <w:rFonts w:asciiTheme="minorHAnsi" w:hAnsiTheme="minorHAnsi"/>
          <w:spacing w:val="8"/>
        </w:rPr>
        <w:t xml:space="preserve"> to discuss the role. Please email </w:t>
      </w:r>
      <w:hyperlink r:id="rId5" w:history="1">
        <w:r w:rsidRPr="00244C12">
          <w:rPr>
            <w:rStyle w:val="Hyperlink"/>
            <w:rFonts w:asciiTheme="minorHAnsi" w:hAnsiTheme="minorHAnsi"/>
            <w:spacing w:val="8"/>
          </w:rPr>
          <w:t>a.theagarajah@gre.ac.uk</w:t>
        </w:r>
      </w:hyperlink>
      <w:r w:rsidRPr="008157F3">
        <w:rPr>
          <w:rFonts w:asciiTheme="minorHAnsi" w:hAnsiTheme="minorHAnsi"/>
          <w:spacing w:val="8"/>
        </w:rPr>
        <w:t> to arrange an appropriate time for a phone call to answer any questions you may have.</w:t>
      </w:r>
    </w:p>
    <w:p w14:paraId="1EA162A9" w14:textId="5427DC8B" w:rsidR="008157F3" w:rsidRPr="008157F3" w:rsidRDefault="008157F3" w:rsidP="008157F3">
      <w:pPr>
        <w:pStyle w:val="NormalWeb"/>
        <w:spacing w:before="0" w:beforeAutospacing="0" w:after="150" w:afterAutospacing="0"/>
        <w:rPr>
          <w:rFonts w:asciiTheme="minorHAnsi" w:hAnsiTheme="minorHAnsi"/>
          <w:spacing w:val="8"/>
        </w:rPr>
      </w:pPr>
      <w:r w:rsidRPr="008157F3">
        <w:rPr>
          <w:rFonts w:asciiTheme="minorHAnsi" w:hAnsiTheme="minorHAnsi"/>
          <w:spacing w:val="8"/>
        </w:rPr>
        <w:t>To apply for this role please submit a </w:t>
      </w:r>
      <w:r w:rsidRPr="008157F3">
        <w:rPr>
          <w:rStyle w:val="Strong"/>
          <w:rFonts w:asciiTheme="minorHAnsi" w:hAnsiTheme="minorHAnsi"/>
          <w:spacing w:val="8"/>
        </w:rPr>
        <w:t>CV, a</w:t>
      </w:r>
      <w:r w:rsidRPr="008157F3">
        <w:rPr>
          <w:rFonts w:asciiTheme="minorHAnsi" w:hAnsiTheme="minorHAnsi"/>
          <w:spacing w:val="8"/>
        </w:rPr>
        <w:t> </w:t>
      </w:r>
      <w:r w:rsidRPr="008157F3">
        <w:rPr>
          <w:rStyle w:val="Strong"/>
          <w:rFonts w:asciiTheme="minorHAnsi" w:hAnsiTheme="minorHAnsi"/>
          <w:spacing w:val="8"/>
        </w:rPr>
        <w:t>covering letter explaining how you meet the requirements</w:t>
      </w:r>
      <w:r w:rsidR="00F64B62">
        <w:rPr>
          <w:rStyle w:val="Strong"/>
          <w:rFonts w:asciiTheme="minorHAnsi" w:hAnsiTheme="minorHAnsi"/>
          <w:spacing w:val="8"/>
        </w:rPr>
        <w:t xml:space="preserve"> set out in the person specification</w:t>
      </w:r>
      <w:r w:rsidRPr="008157F3">
        <w:rPr>
          <w:rFonts w:asciiTheme="minorHAnsi" w:hAnsiTheme="minorHAnsi"/>
          <w:spacing w:val="8"/>
        </w:rPr>
        <w:t> and the </w:t>
      </w:r>
      <w:hyperlink r:id="rId6" w:history="1">
        <w:r w:rsidRPr="008157F3">
          <w:rPr>
            <w:rStyle w:val="Strong"/>
            <w:rFonts w:asciiTheme="minorHAnsi" w:hAnsiTheme="minorHAnsi"/>
            <w:spacing w:val="8"/>
          </w:rPr>
          <w:t>Equal Opportunities form</w:t>
        </w:r>
      </w:hyperlink>
      <w:r w:rsidRPr="008157F3">
        <w:rPr>
          <w:rFonts w:asciiTheme="minorHAnsi" w:hAnsiTheme="minorHAnsi"/>
          <w:spacing w:val="8"/>
        </w:rPr>
        <w:t> to </w:t>
      </w:r>
      <w:hyperlink r:id="rId7" w:history="1">
        <w:r w:rsidRPr="008157F3">
          <w:rPr>
            <w:rStyle w:val="Hyperlink"/>
            <w:rFonts w:asciiTheme="minorHAnsi" w:hAnsiTheme="minorHAnsi"/>
            <w:color w:val="auto"/>
            <w:spacing w:val="8"/>
          </w:rPr>
          <w:t>sureception@gre.ac.uk</w:t>
        </w:r>
      </w:hyperlink>
      <w:r>
        <w:rPr>
          <w:rFonts w:asciiTheme="minorHAnsi" w:hAnsiTheme="minorHAnsi"/>
          <w:spacing w:val="8"/>
        </w:rPr>
        <w:t xml:space="preserve"> by the application deadline.</w:t>
      </w:r>
    </w:p>
    <w:p w14:paraId="46DE67F0" w14:textId="77777777" w:rsidR="008157F3" w:rsidRPr="0006479D" w:rsidRDefault="008157F3" w:rsidP="00FF4D08">
      <w:pPr>
        <w:rPr>
          <w:rFonts w:ascii="Calibri" w:hAnsi="Calibri"/>
        </w:rPr>
      </w:pPr>
    </w:p>
    <w:sectPr w:rsidR="008157F3" w:rsidRPr="0006479D" w:rsidSect="0006479D">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F0B"/>
    <w:multiLevelType w:val="hybridMultilevel"/>
    <w:tmpl w:val="CAA841EC"/>
    <w:lvl w:ilvl="0" w:tplc="E098DDA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32FE"/>
    <w:multiLevelType w:val="multilevel"/>
    <w:tmpl w:val="E802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1F74"/>
    <w:multiLevelType w:val="hybridMultilevel"/>
    <w:tmpl w:val="C5E2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79FA"/>
    <w:multiLevelType w:val="hybridMultilevel"/>
    <w:tmpl w:val="5E32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A65F6"/>
    <w:multiLevelType w:val="hybridMultilevel"/>
    <w:tmpl w:val="C6D0AF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8A71AF"/>
    <w:multiLevelType w:val="hybridMultilevel"/>
    <w:tmpl w:val="34A27624"/>
    <w:lvl w:ilvl="0" w:tplc="887A222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405DC"/>
    <w:multiLevelType w:val="hybridMultilevel"/>
    <w:tmpl w:val="DB606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BD1307"/>
    <w:multiLevelType w:val="hybridMultilevel"/>
    <w:tmpl w:val="63D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E4957"/>
    <w:multiLevelType w:val="hybridMultilevel"/>
    <w:tmpl w:val="C6181F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01624B"/>
    <w:multiLevelType w:val="hybridMultilevel"/>
    <w:tmpl w:val="29FE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954D7"/>
    <w:multiLevelType w:val="hybridMultilevel"/>
    <w:tmpl w:val="ED929E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BE76D9"/>
    <w:multiLevelType w:val="hybridMultilevel"/>
    <w:tmpl w:val="5972C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D90469"/>
    <w:multiLevelType w:val="hybridMultilevel"/>
    <w:tmpl w:val="BEAC5E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205B58"/>
    <w:multiLevelType w:val="hybridMultilevel"/>
    <w:tmpl w:val="119E5A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524697"/>
    <w:multiLevelType w:val="hybridMultilevel"/>
    <w:tmpl w:val="4FD27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706E2"/>
    <w:multiLevelType w:val="hybridMultilevel"/>
    <w:tmpl w:val="8E8E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4F4385"/>
    <w:multiLevelType w:val="hybridMultilevel"/>
    <w:tmpl w:val="F1B6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D657F3"/>
    <w:multiLevelType w:val="hybridMultilevel"/>
    <w:tmpl w:val="94B2F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452596"/>
    <w:multiLevelType w:val="hybridMultilevel"/>
    <w:tmpl w:val="313C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27BF5"/>
    <w:multiLevelType w:val="hybridMultilevel"/>
    <w:tmpl w:val="873A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524A13"/>
    <w:multiLevelType w:val="hybridMultilevel"/>
    <w:tmpl w:val="13D2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27EF4"/>
    <w:multiLevelType w:val="hybridMultilevel"/>
    <w:tmpl w:val="B98E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1"/>
  </w:num>
  <w:num w:numId="4">
    <w:abstractNumId w:val="19"/>
  </w:num>
  <w:num w:numId="5">
    <w:abstractNumId w:val="21"/>
  </w:num>
  <w:num w:numId="6">
    <w:abstractNumId w:val="4"/>
  </w:num>
  <w:num w:numId="7">
    <w:abstractNumId w:val="12"/>
  </w:num>
  <w:num w:numId="8">
    <w:abstractNumId w:val="10"/>
  </w:num>
  <w:num w:numId="9">
    <w:abstractNumId w:val="8"/>
  </w:num>
  <w:num w:numId="10">
    <w:abstractNumId w:val="13"/>
  </w:num>
  <w:num w:numId="11">
    <w:abstractNumId w:val="5"/>
  </w:num>
  <w:num w:numId="12">
    <w:abstractNumId w:val="2"/>
  </w:num>
  <w:num w:numId="13">
    <w:abstractNumId w:val="20"/>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3"/>
  </w:num>
  <w:num w:numId="20">
    <w:abstractNumId w:val="18"/>
  </w:num>
  <w:num w:numId="21">
    <w:abstractNumId w:val="17"/>
  </w:num>
  <w:num w:numId="22">
    <w:abstractNumId w:val="19"/>
  </w:num>
  <w:num w:numId="23">
    <w:abstractNumId w:val="1"/>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9D"/>
    <w:rsid w:val="00002252"/>
    <w:rsid w:val="00034C44"/>
    <w:rsid w:val="00054488"/>
    <w:rsid w:val="0006479D"/>
    <w:rsid w:val="000D75F6"/>
    <w:rsid w:val="002129FF"/>
    <w:rsid w:val="002654D2"/>
    <w:rsid w:val="002D6910"/>
    <w:rsid w:val="002E3D5D"/>
    <w:rsid w:val="002F6550"/>
    <w:rsid w:val="00363ADE"/>
    <w:rsid w:val="00365B51"/>
    <w:rsid w:val="00366183"/>
    <w:rsid w:val="00370DEA"/>
    <w:rsid w:val="004372E0"/>
    <w:rsid w:val="004E4EAE"/>
    <w:rsid w:val="004F7A72"/>
    <w:rsid w:val="00500226"/>
    <w:rsid w:val="00592CE1"/>
    <w:rsid w:val="00600287"/>
    <w:rsid w:val="00604BCA"/>
    <w:rsid w:val="00616A18"/>
    <w:rsid w:val="0069442A"/>
    <w:rsid w:val="006B37E1"/>
    <w:rsid w:val="00701A09"/>
    <w:rsid w:val="007108C5"/>
    <w:rsid w:val="00710EAD"/>
    <w:rsid w:val="00747AF6"/>
    <w:rsid w:val="007E4C34"/>
    <w:rsid w:val="008157F3"/>
    <w:rsid w:val="008B73D2"/>
    <w:rsid w:val="008D67D0"/>
    <w:rsid w:val="00924456"/>
    <w:rsid w:val="00945B47"/>
    <w:rsid w:val="009D1A65"/>
    <w:rsid w:val="009E438F"/>
    <w:rsid w:val="00B94C55"/>
    <w:rsid w:val="00C4423C"/>
    <w:rsid w:val="00CC30A1"/>
    <w:rsid w:val="00D07B2B"/>
    <w:rsid w:val="00D873E6"/>
    <w:rsid w:val="00E23D9F"/>
    <w:rsid w:val="00E602EB"/>
    <w:rsid w:val="00E8795D"/>
    <w:rsid w:val="00E921F1"/>
    <w:rsid w:val="00E95A13"/>
    <w:rsid w:val="00ED400E"/>
    <w:rsid w:val="00F605E4"/>
    <w:rsid w:val="00F60E85"/>
    <w:rsid w:val="00F64B62"/>
    <w:rsid w:val="00FF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F33E"/>
  <w15:docId w15:val="{3B1FBFC7-62CD-4146-9BDF-6DBDE0CD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372E0"/>
    <w:rPr>
      <w:sz w:val="16"/>
      <w:szCs w:val="16"/>
    </w:rPr>
  </w:style>
  <w:style w:type="paragraph" w:styleId="CommentText">
    <w:name w:val="annotation text"/>
    <w:basedOn w:val="Normal"/>
    <w:link w:val="CommentTextChar"/>
    <w:uiPriority w:val="99"/>
    <w:semiHidden/>
    <w:unhideWhenUsed/>
    <w:rsid w:val="004372E0"/>
    <w:rPr>
      <w:sz w:val="20"/>
      <w:szCs w:val="20"/>
    </w:rPr>
  </w:style>
  <w:style w:type="character" w:customStyle="1" w:styleId="CommentTextChar">
    <w:name w:val="Comment Text Char"/>
    <w:basedOn w:val="DefaultParagraphFont"/>
    <w:link w:val="CommentText"/>
    <w:uiPriority w:val="99"/>
    <w:semiHidden/>
    <w:rsid w:val="004372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72E0"/>
    <w:rPr>
      <w:b/>
      <w:bCs/>
    </w:rPr>
  </w:style>
  <w:style w:type="character" w:customStyle="1" w:styleId="CommentSubjectChar">
    <w:name w:val="Comment Subject Char"/>
    <w:basedOn w:val="CommentTextChar"/>
    <w:link w:val="CommentSubject"/>
    <w:uiPriority w:val="99"/>
    <w:semiHidden/>
    <w:rsid w:val="004372E0"/>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57F3"/>
    <w:pPr>
      <w:spacing w:before="100" w:beforeAutospacing="1" w:after="100" w:afterAutospacing="1"/>
    </w:pPr>
  </w:style>
  <w:style w:type="character" w:styleId="Strong">
    <w:name w:val="Strong"/>
    <w:basedOn w:val="DefaultParagraphFont"/>
    <w:uiPriority w:val="22"/>
    <w:qFormat/>
    <w:rsid w:val="008157F3"/>
    <w:rPr>
      <w:b/>
      <w:bCs/>
    </w:rPr>
  </w:style>
  <w:style w:type="character" w:styleId="Hyperlink">
    <w:name w:val="Hyperlink"/>
    <w:basedOn w:val="DefaultParagraphFont"/>
    <w:uiPriority w:val="99"/>
    <w:unhideWhenUsed/>
    <w:rsid w:val="008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87627">
      <w:bodyDiv w:val="1"/>
      <w:marLeft w:val="0"/>
      <w:marRight w:val="0"/>
      <w:marTop w:val="0"/>
      <w:marBottom w:val="0"/>
      <w:divBdr>
        <w:top w:val="none" w:sz="0" w:space="0" w:color="auto"/>
        <w:left w:val="none" w:sz="0" w:space="0" w:color="auto"/>
        <w:bottom w:val="none" w:sz="0" w:space="0" w:color="auto"/>
        <w:right w:val="none" w:sz="0" w:space="0" w:color="auto"/>
      </w:divBdr>
    </w:div>
    <w:div w:id="875970421">
      <w:bodyDiv w:val="1"/>
      <w:marLeft w:val="0"/>
      <w:marRight w:val="0"/>
      <w:marTop w:val="0"/>
      <w:marBottom w:val="0"/>
      <w:divBdr>
        <w:top w:val="none" w:sz="0" w:space="0" w:color="auto"/>
        <w:left w:val="none" w:sz="0" w:space="0" w:color="auto"/>
        <w:bottom w:val="none" w:sz="0" w:space="0" w:color="auto"/>
        <w:right w:val="none" w:sz="0" w:space="0" w:color="auto"/>
      </w:divBdr>
    </w:div>
    <w:div w:id="1345397923">
      <w:bodyDiv w:val="1"/>
      <w:marLeft w:val="0"/>
      <w:marRight w:val="0"/>
      <w:marTop w:val="0"/>
      <w:marBottom w:val="0"/>
      <w:divBdr>
        <w:top w:val="none" w:sz="0" w:space="0" w:color="auto"/>
        <w:left w:val="none" w:sz="0" w:space="0" w:color="auto"/>
        <w:bottom w:val="none" w:sz="0" w:space="0" w:color="auto"/>
        <w:right w:val="none" w:sz="0" w:space="0" w:color="auto"/>
      </w:divBdr>
    </w:div>
    <w:div w:id="1487478533">
      <w:bodyDiv w:val="1"/>
      <w:marLeft w:val="0"/>
      <w:marRight w:val="0"/>
      <w:marTop w:val="0"/>
      <w:marBottom w:val="0"/>
      <w:divBdr>
        <w:top w:val="none" w:sz="0" w:space="0" w:color="auto"/>
        <w:left w:val="none" w:sz="0" w:space="0" w:color="auto"/>
        <w:bottom w:val="none" w:sz="0" w:space="0" w:color="auto"/>
        <w:right w:val="none" w:sz="0" w:space="0" w:color="auto"/>
      </w:divBdr>
    </w:div>
    <w:div w:id="17130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reception@g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ug.co.uk/pageassets/aboutus/jobs/4.-Equal-opps-form-May-2018.docx" TargetMode="External"/><Relationship Id="rId5" Type="http://schemas.openxmlformats.org/officeDocument/2006/relationships/hyperlink" Target="mailto:a.theagarajah@gr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Arushka Theagarajah</dc:creator>
  <cp:keywords/>
  <dc:description/>
  <cp:lastModifiedBy>Arushka Theagarajah</cp:lastModifiedBy>
  <cp:revision>9</cp:revision>
  <cp:lastPrinted>2016-07-21T13:21:00Z</cp:lastPrinted>
  <dcterms:created xsi:type="dcterms:W3CDTF">2018-07-27T14:20:00Z</dcterms:created>
  <dcterms:modified xsi:type="dcterms:W3CDTF">2018-08-13T14:39:00Z</dcterms:modified>
</cp:coreProperties>
</file>